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1" w:rsidRPr="00B14B71" w:rsidRDefault="00DF6555" w:rsidP="00DF655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14B71" w:rsidRPr="00852260">
        <w:rPr>
          <w:color w:val="FF0000"/>
          <w:sz w:val="28"/>
          <w:szCs w:val="28"/>
          <w:highlight w:val="yellow"/>
        </w:rPr>
        <w:t>Аннотация к рабочей программе дисциплины «Математика» 3 класс</w:t>
      </w:r>
    </w:p>
    <w:p w:rsidR="00B14B71" w:rsidRPr="00B14B71" w:rsidRDefault="00B14B71" w:rsidP="00B14B71">
      <w:pPr>
        <w:ind w:firstLine="709"/>
        <w:jc w:val="both"/>
      </w:pPr>
      <w:r w:rsidRPr="00B14B71">
        <w:t xml:space="preserve">Рабочая программа учебного предмета математика составлена на основе требований ФГОС НОО, Примерной программы начального общего образования по математике и авторской программы </w:t>
      </w:r>
      <w:r w:rsidRPr="00B14B71">
        <w:rPr>
          <w:rFonts w:eastAsia="TimesNewRomanPSMT"/>
        </w:rPr>
        <w:t xml:space="preserve">В. Н. </w:t>
      </w:r>
      <w:proofErr w:type="spellStart"/>
      <w:r w:rsidRPr="00B14B71">
        <w:rPr>
          <w:rFonts w:eastAsia="TimesNewRomanPSMT"/>
        </w:rPr>
        <w:t>Рудницкой</w:t>
      </w:r>
      <w:proofErr w:type="spellEnd"/>
      <w:r w:rsidRPr="00B14B71">
        <w:rPr>
          <w:rFonts w:eastAsia="TimesNewRomanPSMT"/>
        </w:rPr>
        <w:t xml:space="preserve"> </w:t>
      </w:r>
      <w:r w:rsidRPr="00B14B71">
        <w:t>«Программа четырехлетней начальной школы по математике» 2011 года издания.</w:t>
      </w:r>
    </w:p>
    <w:p w:rsidR="00B14B71" w:rsidRPr="00B14B71" w:rsidRDefault="00B14B71" w:rsidP="00B14B71">
      <w:pPr>
        <w:autoSpaceDE w:val="0"/>
        <w:autoSpaceDN w:val="0"/>
        <w:adjustRightInd w:val="0"/>
        <w:spacing w:before="105" w:after="45"/>
        <w:jc w:val="both"/>
        <w:rPr>
          <w:u w:val="single"/>
        </w:rPr>
      </w:pPr>
      <w:r w:rsidRPr="00B14B71">
        <w:rPr>
          <w:u w:val="single"/>
        </w:rPr>
        <w:t>Рабочая программа составлена на основе следующих</w:t>
      </w:r>
      <w:r w:rsidRPr="00B14B71">
        <w:rPr>
          <w:spacing w:val="45"/>
          <w:u w:val="single"/>
        </w:rPr>
        <w:t xml:space="preserve"> нормативных документов</w:t>
      </w:r>
      <w:r w:rsidRPr="00B14B71">
        <w:rPr>
          <w:u w:val="single"/>
        </w:rPr>
        <w:t xml:space="preserve">: </w:t>
      </w:r>
    </w:p>
    <w:p w:rsidR="00B14B71" w:rsidRPr="00B14B71" w:rsidRDefault="00B14B71" w:rsidP="00B14B71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ind w:left="426"/>
        <w:jc w:val="both"/>
      </w:pPr>
      <w:r w:rsidRPr="00B14B71">
        <w:t xml:space="preserve">Федеральный закон от 29.12 2012 г. N 273-ФЗ "Об образовании в Российской Федерации» (ст. 2, </w:t>
      </w:r>
      <w:proofErr w:type="spellStart"/>
      <w:r w:rsidRPr="00B14B71">
        <w:t>пп</w:t>
      </w:r>
      <w:proofErr w:type="spellEnd"/>
      <w:r w:rsidRPr="00B14B71">
        <w:t>. 9, 10)</w:t>
      </w:r>
    </w:p>
    <w:p w:rsidR="00B14B71" w:rsidRPr="00B14B71" w:rsidRDefault="00B14B71" w:rsidP="00B14B71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ind w:left="426"/>
        <w:jc w:val="both"/>
      </w:pPr>
      <w:r w:rsidRPr="00B14B71">
        <w:t>ФГОС НОО, утверждённый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</w:t>
      </w:r>
    </w:p>
    <w:p w:rsidR="00B14B71" w:rsidRPr="00B14B71" w:rsidRDefault="00B14B71" w:rsidP="00B14B71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ind w:left="426"/>
        <w:jc w:val="both"/>
        <w:rPr>
          <w:b/>
          <w:bCs/>
        </w:rPr>
      </w:pPr>
      <w:r w:rsidRPr="00B14B71">
        <w:t xml:space="preserve">Примерная программа начального общего образования по математике для учащихся 3 класса по учебнику В. Н. </w:t>
      </w:r>
      <w:proofErr w:type="spellStart"/>
      <w:r w:rsidRPr="00B14B71">
        <w:t>Рудницкой</w:t>
      </w:r>
      <w:proofErr w:type="spellEnd"/>
      <w:r w:rsidRPr="00B14B71">
        <w:t xml:space="preserve">, Е. Э. </w:t>
      </w:r>
      <w:proofErr w:type="spellStart"/>
      <w:r w:rsidRPr="00B14B71">
        <w:t>Кочуровой</w:t>
      </w:r>
      <w:proofErr w:type="spellEnd"/>
      <w:r w:rsidRPr="00B14B71">
        <w:t xml:space="preserve">, О. А. </w:t>
      </w:r>
      <w:proofErr w:type="spellStart"/>
      <w:r w:rsidRPr="00B14B71">
        <w:t>Рыдзе</w:t>
      </w:r>
      <w:proofErr w:type="spellEnd"/>
      <w:r w:rsidRPr="00B14B71">
        <w:t xml:space="preserve"> – М.: </w:t>
      </w:r>
      <w:proofErr w:type="spellStart"/>
      <w:r w:rsidRPr="00B14B71">
        <w:t>Вентана</w:t>
      </w:r>
      <w:proofErr w:type="spellEnd"/>
      <w:r w:rsidRPr="00B14B71">
        <w:t xml:space="preserve"> – Граф, 2013 г. </w:t>
      </w:r>
    </w:p>
    <w:p w:rsidR="00B14B71" w:rsidRPr="00B14B71" w:rsidRDefault="00B14B71" w:rsidP="00B14B71">
      <w:pPr>
        <w:numPr>
          <w:ilvl w:val="0"/>
          <w:numId w:val="4"/>
        </w:numPr>
        <w:spacing w:before="105" w:after="45"/>
        <w:ind w:left="426"/>
        <w:contextualSpacing/>
        <w:rPr>
          <w:b/>
          <w:bCs/>
        </w:rPr>
      </w:pPr>
      <w:r w:rsidRPr="00B14B71">
        <w:rPr>
          <w:bCs/>
        </w:rPr>
        <w:t>Требования примерной образовательной программы образовательного учреждения.</w:t>
      </w:r>
    </w:p>
    <w:p w:rsidR="00B14B71" w:rsidRPr="00B14B71" w:rsidRDefault="00B14B71" w:rsidP="00B14B71">
      <w:pPr>
        <w:spacing w:before="100" w:beforeAutospacing="1" w:after="100" w:afterAutospacing="1"/>
        <w:jc w:val="center"/>
        <w:rPr>
          <w:b/>
        </w:rPr>
      </w:pPr>
      <w:bookmarkStart w:id="0" w:name="_Hlk493865911"/>
      <w:r w:rsidRPr="00B14B71">
        <w:rPr>
          <w:b/>
        </w:rPr>
        <w:t>Цели учебного предмета:</w:t>
      </w:r>
    </w:p>
    <w:bookmarkEnd w:id="0"/>
    <w:p w:rsidR="00B14B71" w:rsidRPr="00B14B71" w:rsidRDefault="00B14B71" w:rsidP="00B14B71">
      <w:pPr>
        <w:spacing w:before="100" w:beforeAutospacing="1" w:after="100" w:afterAutospacing="1"/>
      </w:pPr>
      <w:r w:rsidRPr="00B14B71">
        <w:t xml:space="preserve">• </w:t>
      </w:r>
      <w:r w:rsidRPr="00B14B71">
        <w:rPr>
          <w:i/>
          <w:iCs/>
        </w:rPr>
        <w:t xml:space="preserve">Математическое развитие </w:t>
      </w:r>
      <w:r w:rsidRPr="00B14B71"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B14B71" w:rsidRPr="00B14B71" w:rsidRDefault="00B14B71" w:rsidP="00B14B71">
      <w:pPr>
        <w:spacing w:before="100" w:beforeAutospacing="1" w:after="100" w:afterAutospacing="1"/>
      </w:pPr>
      <w:r w:rsidRPr="00B14B71">
        <w:t xml:space="preserve">• </w:t>
      </w:r>
      <w:r w:rsidRPr="00B14B71">
        <w:rPr>
          <w:i/>
          <w:iCs/>
        </w:rPr>
        <w:t xml:space="preserve">Освоение </w:t>
      </w:r>
      <w:r w:rsidRPr="00B14B71">
        <w:t>начальных математических знаний</w:t>
      </w:r>
      <w:r w:rsidRPr="00B14B71">
        <w:rPr>
          <w:b/>
          <w:bCs/>
        </w:rPr>
        <w:t xml:space="preserve">. </w:t>
      </w:r>
      <w:r w:rsidRPr="00B14B71">
        <w:t>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B14B71" w:rsidRPr="00B14B71" w:rsidRDefault="00B14B71" w:rsidP="00B14B71">
      <w:pPr>
        <w:spacing w:before="100" w:beforeAutospacing="1" w:after="100" w:afterAutospacing="1"/>
      </w:pPr>
      <w:r w:rsidRPr="00B14B71">
        <w:t xml:space="preserve">• </w:t>
      </w:r>
      <w:r w:rsidRPr="00B14B71">
        <w:rPr>
          <w:i/>
          <w:iCs/>
        </w:rPr>
        <w:t xml:space="preserve">Воспитание </w:t>
      </w:r>
      <w:r w:rsidRPr="00B14B71"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991CA8" w:rsidRPr="00991CA8" w:rsidRDefault="00991CA8" w:rsidP="00991CA8">
      <w:pPr>
        <w:tabs>
          <w:tab w:val="left" w:pos="4020"/>
          <w:tab w:val="center" w:pos="7568"/>
        </w:tabs>
        <w:jc w:val="center"/>
        <w:rPr>
          <w:b/>
          <w:bCs/>
        </w:rPr>
      </w:pPr>
      <w:r w:rsidRPr="00991CA8">
        <w:rPr>
          <w:b/>
        </w:rPr>
        <w:t xml:space="preserve">Учебно – методическое обеспечение </w:t>
      </w:r>
      <w:r w:rsidRPr="00991CA8">
        <w:rPr>
          <w:b/>
          <w:bCs/>
        </w:rPr>
        <w:t>образовательного процесса:</w:t>
      </w:r>
    </w:p>
    <w:p w:rsidR="00991CA8" w:rsidRPr="00991CA8" w:rsidRDefault="00991CA8" w:rsidP="00991CA8">
      <w:pPr>
        <w:numPr>
          <w:ilvl w:val="1"/>
          <w:numId w:val="5"/>
        </w:numPr>
        <w:suppressAutoHyphens/>
        <w:ind w:left="426"/>
        <w:contextualSpacing/>
        <w:jc w:val="both"/>
        <w:rPr>
          <w:rFonts w:eastAsia="Calibri"/>
          <w:lang w:eastAsia="ar-SA"/>
        </w:rPr>
      </w:pPr>
      <w:r w:rsidRPr="00991CA8">
        <w:rPr>
          <w:lang w:eastAsia="ar-SA"/>
        </w:rPr>
        <w:t xml:space="preserve">Математика: 3 класс: учебник для учащихся общеобразовательных учреждений: в 2  ч. / </w:t>
      </w: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 В.Н., </w:t>
      </w:r>
      <w:proofErr w:type="spellStart"/>
      <w:r w:rsidRPr="00991CA8">
        <w:rPr>
          <w:lang w:eastAsia="ar-SA"/>
        </w:rPr>
        <w:t>Кочурова</w:t>
      </w:r>
      <w:proofErr w:type="spellEnd"/>
      <w:r w:rsidRPr="00991CA8">
        <w:rPr>
          <w:lang w:eastAsia="ar-SA"/>
        </w:rPr>
        <w:t xml:space="preserve"> Е.Э., </w:t>
      </w:r>
      <w:proofErr w:type="spellStart"/>
      <w:r w:rsidRPr="00991CA8">
        <w:rPr>
          <w:lang w:eastAsia="ar-SA"/>
        </w:rPr>
        <w:t>Рыдзе</w:t>
      </w:r>
      <w:proofErr w:type="spellEnd"/>
      <w:r w:rsidRPr="00991CA8">
        <w:rPr>
          <w:lang w:eastAsia="ar-SA"/>
        </w:rPr>
        <w:t xml:space="preserve"> О.А. – М.: </w:t>
      </w:r>
      <w:proofErr w:type="spellStart"/>
      <w:r w:rsidRPr="00991CA8">
        <w:rPr>
          <w:lang w:eastAsia="ar-SA"/>
        </w:rPr>
        <w:t>Вентана</w:t>
      </w:r>
      <w:proofErr w:type="spellEnd"/>
      <w:r w:rsidRPr="00991CA8">
        <w:rPr>
          <w:lang w:eastAsia="ar-SA"/>
        </w:rPr>
        <w:t xml:space="preserve"> – Граф, 2013 г.;  </w:t>
      </w:r>
    </w:p>
    <w:p w:rsidR="00991CA8" w:rsidRPr="00991CA8" w:rsidRDefault="00991CA8" w:rsidP="00991CA8">
      <w:pPr>
        <w:numPr>
          <w:ilvl w:val="1"/>
          <w:numId w:val="5"/>
        </w:numPr>
        <w:suppressAutoHyphens/>
        <w:ind w:left="426"/>
        <w:contextualSpacing/>
        <w:jc w:val="both"/>
        <w:rPr>
          <w:lang w:eastAsia="ar-SA"/>
        </w:rPr>
      </w:pP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 В.Н. Программа четырехлетней начальной школы по математике: проект «Начальная школа XXI века». М.: </w:t>
      </w:r>
      <w:proofErr w:type="spellStart"/>
      <w:r w:rsidRPr="00991CA8">
        <w:rPr>
          <w:lang w:eastAsia="ar-SA"/>
        </w:rPr>
        <w:t>Вентана</w:t>
      </w:r>
      <w:proofErr w:type="spellEnd"/>
      <w:r w:rsidRPr="00991CA8">
        <w:rPr>
          <w:lang w:eastAsia="ar-SA"/>
        </w:rPr>
        <w:t>-Граф, 2011.</w:t>
      </w:r>
    </w:p>
    <w:p w:rsidR="00991CA8" w:rsidRPr="00991CA8" w:rsidRDefault="00991CA8" w:rsidP="00991CA8">
      <w:pPr>
        <w:numPr>
          <w:ilvl w:val="1"/>
          <w:numId w:val="5"/>
        </w:numPr>
        <w:suppressAutoHyphens/>
        <w:ind w:left="426"/>
        <w:contextualSpacing/>
        <w:jc w:val="both"/>
        <w:rPr>
          <w:lang w:eastAsia="ar-SA"/>
        </w:rPr>
      </w:pP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 В. Н. Математика: 3 класс: методика обучения /В. Н. </w:t>
      </w: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, Е. Э. </w:t>
      </w:r>
      <w:proofErr w:type="spellStart"/>
      <w:r w:rsidRPr="00991CA8">
        <w:rPr>
          <w:lang w:eastAsia="ar-SA"/>
        </w:rPr>
        <w:t>Кочурова</w:t>
      </w:r>
      <w:proofErr w:type="spellEnd"/>
      <w:r w:rsidRPr="00991CA8">
        <w:rPr>
          <w:lang w:eastAsia="ar-SA"/>
        </w:rPr>
        <w:t xml:space="preserve">, О. А. </w:t>
      </w:r>
      <w:proofErr w:type="spellStart"/>
      <w:r w:rsidRPr="00991CA8">
        <w:rPr>
          <w:lang w:eastAsia="ar-SA"/>
        </w:rPr>
        <w:t>Рыдзе</w:t>
      </w:r>
      <w:proofErr w:type="spellEnd"/>
      <w:r w:rsidRPr="00991CA8">
        <w:rPr>
          <w:lang w:eastAsia="ar-SA"/>
        </w:rPr>
        <w:t xml:space="preserve"> – М.: </w:t>
      </w:r>
      <w:proofErr w:type="spellStart"/>
      <w:r w:rsidRPr="00991CA8">
        <w:rPr>
          <w:lang w:eastAsia="ar-SA"/>
        </w:rPr>
        <w:t>Вентана</w:t>
      </w:r>
      <w:proofErr w:type="spellEnd"/>
      <w:r w:rsidRPr="00991CA8">
        <w:rPr>
          <w:lang w:eastAsia="ar-SA"/>
        </w:rPr>
        <w:t xml:space="preserve"> -Граф, 2013.</w:t>
      </w:r>
    </w:p>
    <w:p w:rsidR="00991CA8" w:rsidRPr="00991CA8" w:rsidRDefault="00991CA8" w:rsidP="00991CA8">
      <w:pPr>
        <w:numPr>
          <w:ilvl w:val="1"/>
          <w:numId w:val="5"/>
        </w:numPr>
        <w:suppressAutoHyphens/>
        <w:ind w:left="426"/>
        <w:contextualSpacing/>
        <w:jc w:val="both"/>
        <w:rPr>
          <w:lang w:eastAsia="ar-SA"/>
        </w:rPr>
      </w:pP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, В. Н. Математика в начальной школе. Проверочные и контрольные работы: методическое пособие /В. Н. </w:t>
      </w: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, Т. В. Юдачева. – М.: </w:t>
      </w:r>
      <w:proofErr w:type="spellStart"/>
      <w:r w:rsidRPr="00991CA8">
        <w:rPr>
          <w:lang w:eastAsia="ar-SA"/>
        </w:rPr>
        <w:t>Вентана</w:t>
      </w:r>
      <w:proofErr w:type="spellEnd"/>
      <w:r w:rsidRPr="00991CA8">
        <w:rPr>
          <w:lang w:eastAsia="ar-SA"/>
        </w:rPr>
        <w:t>-Граф, 2011.</w:t>
      </w:r>
    </w:p>
    <w:p w:rsidR="00E2119F" w:rsidRDefault="00991CA8" w:rsidP="00E2119F">
      <w:pPr>
        <w:ind w:left="720"/>
        <w:jc w:val="both"/>
        <w:rPr>
          <w:lang w:eastAsia="ar-SA"/>
        </w:rPr>
      </w:pP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 В. Н. Математика в начальной школе. Устные вычисления: методическое пособие /В. Н. </w:t>
      </w:r>
      <w:proofErr w:type="spellStart"/>
      <w:r w:rsidRPr="00991CA8">
        <w:rPr>
          <w:lang w:eastAsia="ar-SA"/>
        </w:rPr>
        <w:t>Рудницкая</w:t>
      </w:r>
      <w:proofErr w:type="spellEnd"/>
      <w:r w:rsidRPr="00991CA8">
        <w:rPr>
          <w:lang w:eastAsia="ar-SA"/>
        </w:rPr>
        <w:t xml:space="preserve">, Т. В. Юдачева. – М.: </w:t>
      </w:r>
      <w:proofErr w:type="spellStart"/>
      <w:r w:rsidRPr="00991CA8">
        <w:rPr>
          <w:lang w:eastAsia="ar-SA"/>
        </w:rPr>
        <w:t>Вентана</w:t>
      </w:r>
      <w:proofErr w:type="spellEnd"/>
      <w:r w:rsidRPr="00991CA8">
        <w:rPr>
          <w:lang w:eastAsia="ar-SA"/>
        </w:rPr>
        <w:t>-Граф, 2011</w:t>
      </w:r>
    </w:p>
    <w:p w:rsidR="00DF6555" w:rsidRDefault="00E2119F" w:rsidP="00DF6555">
      <w:pPr>
        <w:ind w:left="720"/>
        <w:jc w:val="both"/>
        <w:rPr>
          <w:b/>
        </w:rPr>
      </w:pPr>
      <w:r>
        <w:rPr>
          <w:b/>
        </w:rPr>
        <w:t xml:space="preserve">                    </w:t>
      </w:r>
      <w:r w:rsidRPr="00E2119F">
        <w:rPr>
          <w:b/>
        </w:rPr>
        <w:t xml:space="preserve">Линия учебников имеет гриф «Рекомендовано». </w:t>
      </w:r>
    </w:p>
    <w:p w:rsidR="00DF6555" w:rsidRDefault="00DF6555" w:rsidP="00DF6555">
      <w:pPr>
        <w:ind w:left="720"/>
        <w:jc w:val="both"/>
        <w:rPr>
          <w:b/>
        </w:rPr>
      </w:pPr>
    </w:p>
    <w:p w:rsidR="00C555E1" w:rsidRPr="00DF6555" w:rsidRDefault="00C555E1" w:rsidP="00DF6555">
      <w:pPr>
        <w:ind w:left="720"/>
        <w:jc w:val="both"/>
        <w:rPr>
          <w:b/>
        </w:rPr>
      </w:pPr>
      <w:r w:rsidRPr="00852260">
        <w:rPr>
          <w:color w:val="FF0000"/>
          <w:sz w:val="28"/>
          <w:szCs w:val="28"/>
          <w:highlight w:val="yellow"/>
        </w:rPr>
        <w:lastRenderedPageBreak/>
        <w:t>Аннотация к рабочей программе дисциплины «Русский язык» 3 класс</w:t>
      </w:r>
    </w:p>
    <w:p w:rsidR="00C555E1" w:rsidRPr="00C555E1" w:rsidRDefault="00C555E1" w:rsidP="00C555E1">
      <w:pPr>
        <w:ind w:firstLine="709"/>
        <w:jc w:val="both"/>
      </w:pPr>
      <w:r w:rsidRPr="00C555E1">
        <w:t>Рабочая программа учебного предмета русский язык составлена на основе требований ФГОС НОО, Примерной программы начального общего образования по русскому языку и авторской программы С.В. Иванова, М. И. Кузнецовой, А. О. Евдокимовой «Русский язык» 2013 года издания.</w:t>
      </w:r>
    </w:p>
    <w:p w:rsidR="00C555E1" w:rsidRPr="00C555E1" w:rsidRDefault="00C555E1" w:rsidP="00C555E1">
      <w:pPr>
        <w:autoSpaceDE w:val="0"/>
        <w:autoSpaceDN w:val="0"/>
        <w:adjustRightInd w:val="0"/>
        <w:spacing w:before="105" w:after="45"/>
        <w:jc w:val="both"/>
        <w:rPr>
          <w:u w:val="single"/>
          <w:lang w:val="x-none"/>
        </w:rPr>
      </w:pPr>
      <w:r w:rsidRPr="00C555E1">
        <w:rPr>
          <w:u w:val="single"/>
          <w:lang w:val="x-none"/>
        </w:rPr>
        <w:t>Рабочая программа составлена на основе следующих</w:t>
      </w:r>
      <w:r w:rsidRPr="00C555E1">
        <w:rPr>
          <w:spacing w:val="45"/>
          <w:u w:val="single"/>
          <w:lang w:val="x-none"/>
        </w:rPr>
        <w:t xml:space="preserve"> нормативных документов</w:t>
      </w:r>
      <w:r w:rsidRPr="00C555E1">
        <w:rPr>
          <w:u w:val="single"/>
          <w:lang w:val="x-none"/>
        </w:rPr>
        <w:t xml:space="preserve">: </w:t>
      </w:r>
    </w:p>
    <w:p w:rsidR="00C555E1" w:rsidRPr="00C555E1" w:rsidRDefault="00C555E1" w:rsidP="00C555E1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ind w:left="426"/>
        <w:jc w:val="both"/>
        <w:rPr>
          <w:lang w:val="x-none"/>
        </w:rPr>
      </w:pPr>
      <w:r w:rsidRPr="00C555E1">
        <w:rPr>
          <w:rFonts w:eastAsia="Calibri"/>
          <w:lang w:val="x-none" w:eastAsia="en-US"/>
        </w:rPr>
        <w:t xml:space="preserve">Федеральный закон от 29.12 2012 г. N 273-ФЗ "Об образовании в Российской Федерации» (ст. 2, </w:t>
      </w:r>
      <w:proofErr w:type="spellStart"/>
      <w:r w:rsidRPr="00C555E1">
        <w:rPr>
          <w:rFonts w:eastAsia="Calibri"/>
          <w:lang w:val="x-none" w:eastAsia="en-US"/>
        </w:rPr>
        <w:t>пп</w:t>
      </w:r>
      <w:proofErr w:type="spellEnd"/>
      <w:r w:rsidRPr="00C555E1">
        <w:rPr>
          <w:rFonts w:eastAsia="Calibri"/>
          <w:lang w:val="x-none" w:eastAsia="en-US"/>
        </w:rPr>
        <w:t>. 9, 10)</w:t>
      </w:r>
    </w:p>
    <w:p w:rsidR="00C555E1" w:rsidRPr="00C555E1" w:rsidRDefault="00C555E1" w:rsidP="00C555E1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ind w:left="426"/>
        <w:jc w:val="both"/>
        <w:rPr>
          <w:lang w:val="x-none"/>
        </w:rPr>
      </w:pPr>
      <w:r w:rsidRPr="00C555E1">
        <w:rPr>
          <w:rFonts w:eastAsia="Calibri"/>
          <w:lang w:val="x-none" w:eastAsia="en-US"/>
        </w:rPr>
        <w:t>ФГОС НОО, утверждённый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</w:t>
      </w:r>
    </w:p>
    <w:p w:rsidR="00C555E1" w:rsidRPr="00C555E1" w:rsidRDefault="00C555E1" w:rsidP="00C555E1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ar-SA"/>
        </w:rPr>
      </w:pPr>
      <w:r w:rsidRPr="00C555E1">
        <w:t>Примерная программа начального общего образования по русскому языку для учащихся 3 класса по учебнику С</w:t>
      </w:r>
      <w:r w:rsidRPr="00C555E1">
        <w:rPr>
          <w:rFonts w:eastAsia="Arial Unicode MS"/>
          <w:lang w:eastAsia="ar-SA"/>
        </w:rPr>
        <w:t xml:space="preserve">. В. Иванова, А. О. Евдокимовой, М. И. Кузнецовой, Л. В. </w:t>
      </w:r>
      <w:proofErr w:type="spellStart"/>
      <w:r w:rsidRPr="00C555E1">
        <w:rPr>
          <w:rFonts w:eastAsia="Arial Unicode MS"/>
          <w:lang w:eastAsia="ar-SA"/>
        </w:rPr>
        <w:t>Петленко</w:t>
      </w:r>
      <w:proofErr w:type="spellEnd"/>
      <w:r w:rsidRPr="00C555E1">
        <w:rPr>
          <w:rFonts w:eastAsia="Arial Unicode MS"/>
          <w:lang w:eastAsia="ar-SA"/>
        </w:rPr>
        <w:t xml:space="preserve">, В. Ю. Романовой / Под ред. С. В. Иванова. – М.: </w:t>
      </w:r>
      <w:proofErr w:type="spellStart"/>
      <w:r w:rsidRPr="00C555E1">
        <w:rPr>
          <w:rFonts w:eastAsia="Arial Unicode MS"/>
          <w:lang w:eastAsia="ar-SA"/>
        </w:rPr>
        <w:t>Вентана</w:t>
      </w:r>
      <w:proofErr w:type="spellEnd"/>
      <w:r w:rsidRPr="00C555E1">
        <w:rPr>
          <w:rFonts w:eastAsia="Arial Unicode MS"/>
          <w:lang w:eastAsia="ar-SA"/>
        </w:rPr>
        <w:t>-Граф, 2013 г.</w:t>
      </w:r>
    </w:p>
    <w:p w:rsidR="00C555E1" w:rsidRPr="00C555E1" w:rsidRDefault="00C555E1" w:rsidP="00C555E1">
      <w:pPr>
        <w:numPr>
          <w:ilvl w:val="0"/>
          <w:numId w:val="4"/>
        </w:numPr>
        <w:spacing w:after="200"/>
        <w:ind w:left="426"/>
        <w:contextualSpacing/>
        <w:rPr>
          <w:bCs/>
        </w:rPr>
      </w:pPr>
      <w:r w:rsidRPr="00C555E1">
        <w:rPr>
          <w:bCs/>
        </w:rPr>
        <w:t>Требования примерной образовательной программы образовательного учреждения.</w:t>
      </w:r>
    </w:p>
    <w:p w:rsidR="00C555E1" w:rsidRPr="00C555E1" w:rsidRDefault="00C555E1" w:rsidP="00C555E1">
      <w:pPr>
        <w:numPr>
          <w:ilvl w:val="0"/>
          <w:numId w:val="4"/>
        </w:numPr>
        <w:spacing w:after="200"/>
        <w:ind w:left="426"/>
        <w:contextualSpacing/>
        <w:rPr>
          <w:bCs/>
        </w:rPr>
      </w:pPr>
    </w:p>
    <w:p w:rsidR="00C555E1" w:rsidRPr="00C555E1" w:rsidRDefault="00C555E1" w:rsidP="00C555E1">
      <w:pPr>
        <w:ind w:firstLine="709"/>
        <w:jc w:val="center"/>
        <w:rPr>
          <w:b/>
        </w:rPr>
      </w:pPr>
      <w:r w:rsidRPr="00C555E1">
        <w:rPr>
          <w:b/>
        </w:rPr>
        <w:t xml:space="preserve">Цели </w:t>
      </w:r>
      <w:r w:rsidRPr="00C555E1">
        <w:rPr>
          <w:b/>
          <w:bCs/>
        </w:rPr>
        <w:t>учебного предмета</w:t>
      </w:r>
      <w:r w:rsidRPr="00C555E1">
        <w:rPr>
          <w:b/>
        </w:rPr>
        <w:t>:</w:t>
      </w:r>
    </w:p>
    <w:p w:rsidR="00C555E1" w:rsidRPr="00C555E1" w:rsidRDefault="00C555E1" w:rsidP="00C555E1">
      <w:pPr>
        <w:ind w:firstLine="709"/>
        <w:jc w:val="both"/>
      </w:pPr>
      <w:r w:rsidRPr="00C555E1"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C555E1" w:rsidRPr="00C555E1" w:rsidRDefault="00C555E1" w:rsidP="00C555E1">
      <w:pPr>
        <w:ind w:firstLine="709"/>
        <w:jc w:val="both"/>
      </w:pPr>
      <w:r w:rsidRPr="00C555E1">
        <w:t>Формирование познавательной мотивации осуществляется в процессе достижения предметных целей изучения русского языка — социокультурной и научно-исследовательской.</w:t>
      </w:r>
    </w:p>
    <w:p w:rsidR="00C555E1" w:rsidRPr="00C555E1" w:rsidRDefault="00C555E1" w:rsidP="00C555E1">
      <w:pPr>
        <w:ind w:firstLine="709"/>
        <w:jc w:val="both"/>
      </w:pPr>
      <w:r w:rsidRPr="00C555E1">
        <w:t>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C555E1" w:rsidRPr="00C555E1" w:rsidRDefault="00C555E1" w:rsidP="00C555E1">
      <w:pPr>
        <w:ind w:firstLine="709"/>
        <w:jc w:val="both"/>
      </w:pPr>
      <w:r w:rsidRPr="00C555E1"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C555E1" w:rsidRPr="00C555E1" w:rsidRDefault="00C555E1" w:rsidP="00C555E1">
      <w:pPr>
        <w:ind w:firstLine="709"/>
        <w:jc w:val="both"/>
      </w:pPr>
      <w:r w:rsidRPr="00C555E1">
        <w:t>Для реализации этой цели необходимо учитывать следующее:</w:t>
      </w:r>
    </w:p>
    <w:p w:rsidR="00C555E1" w:rsidRPr="00C555E1" w:rsidRDefault="00C555E1" w:rsidP="00C555E1">
      <w:pPr>
        <w:ind w:firstLine="709"/>
        <w:jc w:val="both"/>
      </w:pPr>
      <w:r w:rsidRPr="00C555E1">
        <w:t>-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C555E1" w:rsidRPr="00C555E1" w:rsidRDefault="00C555E1" w:rsidP="00C555E1">
      <w:pPr>
        <w:ind w:firstLine="709"/>
        <w:jc w:val="both"/>
      </w:pPr>
      <w:r w:rsidRPr="00C555E1">
        <w:t>-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C555E1" w:rsidRPr="00C555E1" w:rsidRDefault="00C555E1" w:rsidP="00C555E1">
      <w:pPr>
        <w:ind w:firstLine="709"/>
        <w:jc w:val="both"/>
      </w:pPr>
      <w:r w:rsidRPr="00C555E1">
        <w:t>-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C555E1" w:rsidRPr="00C555E1" w:rsidRDefault="00C555E1" w:rsidP="00C555E1">
      <w:pPr>
        <w:ind w:firstLine="709"/>
        <w:jc w:val="both"/>
      </w:pPr>
      <w:r w:rsidRPr="00C555E1">
        <w:t>- научить правильной речи — это научить правильному отбору языковых средств исходя из условий речевой ситуации.</w:t>
      </w:r>
    </w:p>
    <w:p w:rsidR="00C555E1" w:rsidRPr="00C555E1" w:rsidRDefault="00C555E1" w:rsidP="00C555E1">
      <w:pPr>
        <w:ind w:firstLine="709"/>
        <w:jc w:val="both"/>
      </w:pPr>
      <w:r w:rsidRPr="00C555E1">
        <w:t>Научно-исследовательская цель реализуется в процессе ознакомления учащихся с основными положениями науки о языке.</w:t>
      </w:r>
    </w:p>
    <w:p w:rsidR="00C555E1" w:rsidRPr="00C555E1" w:rsidRDefault="00C555E1" w:rsidP="00C555E1">
      <w:pPr>
        <w:ind w:firstLine="709"/>
        <w:jc w:val="both"/>
      </w:pPr>
      <w:r w:rsidRPr="00C555E1">
        <w:t xml:space="preserve"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единица: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</w:t>
      </w:r>
      <w:r w:rsidRPr="00C555E1">
        <w:lastRenderedPageBreak/>
        <w:t>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C555E1" w:rsidRPr="00C555E1" w:rsidRDefault="00C555E1" w:rsidP="00C555E1">
      <w:pPr>
        <w:ind w:firstLine="709"/>
        <w:jc w:val="both"/>
      </w:pPr>
      <w:r w:rsidRPr="00C555E1">
        <w:t>Успешная реализация заявленных целей возможна только при условии осознанной деятельности учащихся на уроке: ученики должна: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C555E1" w:rsidRPr="00C555E1" w:rsidRDefault="00C555E1" w:rsidP="00C555E1">
      <w:pPr>
        <w:ind w:firstLine="709"/>
        <w:jc w:val="both"/>
      </w:pPr>
      <w:r w:rsidRPr="00C555E1"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C555E1" w:rsidRPr="00C555E1" w:rsidRDefault="00C555E1" w:rsidP="00C555E1">
      <w:pPr>
        <w:ind w:firstLine="709"/>
        <w:jc w:val="both"/>
      </w:pPr>
      <w:r w:rsidRPr="00C555E1">
        <w:t>■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C555E1" w:rsidRPr="00C555E1" w:rsidRDefault="00C555E1" w:rsidP="00C555E1">
      <w:pPr>
        <w:ind w:firstLine="709"/>
        <w:jc w:val="both"/>
      </w:pPr>
      <w:r w:rsidRPr="00C555E1">
        <w:t>■«Я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991CA8" w:rsidRPr="00991CA8" w:rsidRDefault="00991CA8" w:rsidP="00C555E1">
      <w:pPr>
        <w:suppressAutoHyphens/>
        <w:contextualSpacing/>
        <w:jc w:val="both"/>
        <w:rPr>
          <w:lang w:eastAsia="ar-SA"/>
        </w:rPr>
      </w:pPr>
    </w:p>
    <w:p w:rsidR="00852260" w:rsidRPr="00852260" w:rsidRDefault="00852260" w:rsidP="00852260">
      <w:pPr>
        <w:tabs>
          <w:tab w:val="left" w:pos="4020"/>
          <w:tab w:val="center" w:pos="7568"/>
        </w:tabs>
        <w:spacing w:line="360" w:lineRule="auto"/>
        <w:jc w:val="center"/>
        <w:rPr>
          <w:b/>
          <w:bCs/>
        </w:rPr>
      </w:pPr>
      <w:r w:rsidRPr="00852260">
        <w:rPr>
          <w:b/>
        </w:rPr>
        <w:t xml:space="preserve">Учебно – методическое обеспечение </w:t>
      </w:r>
      <w:r w:rsidRPr="00852260">
        <w:rPr>
          <w:b/>
          <w:bCs/>
        </w:rPr>
        <w:t>образовательного процесса</w:t>
      </w:r>
    </w:p>
    <w:p w:rsidR="00852260" w:rsidRPr="00852260" w:rsidRDefault="00852260" w:rsidP="0085226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852260">
        <w:rPr>
          <w:rFonts w:eastAsia="Arial Unicode MS"/>
          <w:lang w:eastAsia="ar-SA"/>
        </w:rPr>
        <w:t xml:space="preserve">С. В. Иванов, А. О. Евдокимова, М. И. Кузнецова, Л. В. </w:t>
      </w:r>
      <w:proofErr w:type="spellStart"/>
      <w:r w:rsidRPr="00852260">
        <w:rPr>
          <w:rFonts w:eastAsia="Arial Unicode MS"/>
          <w:lang w:eastAsia="ar-SA"/>
        </w:rPr>
        <w:t>Петленко</w:t>
      </w:r>
      <w:proofErr w:type="spellEnd"/>
      <w:r w:rsidRPr="00852260">
        <w:rPr>
          <w:rFonts w:eastAsia="Arial Unicode MS"/>
          <w:lang w:eastAsia="ar-SA"/>
        </w:rPr>
        <w:t xml:space="preserve">, В. Ю. Романова. Русский язык: 3 класс: Учебник для учащихся общеобразовательных учреждений: в 2 ч. / Под ред. С.В. Иванова. – М.: </w:t>
      </w:r>
      <w:proofErr w:type="spellStart"/>
      <w:r w:rsidRPr="00852260">
        <w:rPr>
          <w:rFonts w:eastAsia="Arial Unicode MS"/>
          <w:lang w:eastAsia="ar-SA"/>
        </w:rPr>
        <w:t>Вентана</w:t>
      </w:r>
      <w:proofErr w:type="spellEnd"/>
      <w:r w:rsidRPr="00852260">
        <w:rPr>
          <w:rFonts w:eastAsia="Arial Unicode MS"/>
          <w:lang w:eastAsia="ar-SA"/>
        </w:rPr>
        <w:t>-Граф, 2013 г.</w:t>
      </w:r>
    </w:p>
    <w:p w:rsidR="00852260" w:rsidRPr="00852260" w:rsidRDefault="00852260" w:rsidP="0085226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852260">
        <w:rPr>
          <w:rFonts w:eastAsia="Calibri"/>
          <w:lang w:eastAsia="ar-SA"/>
        </w:rPr>
        <w:t>Сборник программ</w:t>
      </w:r>
      <w:r w:rsidRPr="00852260">
        <w:rPr>
          <w:rFonts w:eastAsia="Arial Unicode MS"/>
          <w:lang w:eastAsia="ar-SA"/>
        </w:rPr>
        <w:t xml:space="preserve"> к комплекту учебников «Начальная школа XXI века».–4-е изд., </w:t>
      </w:r>
      <w:proofErr w:type="spellStart"/>
      <w:r w:rsidRPr="00852260">
        <w:rPr>
          <w:rFonts w:eastAsia="Arial Unicode MS"/>
          <w:lang w:eastAsia="ar-SA"/>
        </w:rPr>
        <w:t>дораб</w:t>
      </w:r>
      <w:proofErr w:type="spellEnd"/>
      <w:r w:rsidRPr="00852260">
        <w:rPr>
          <w:rFonts w:eastAsia="Arial Unicode MS"/>
          <w:lang w:eastAsia="ar-SA"/>
        </w:rPr>
        <w:t xml:space="preserve">. и доп. – М.: </w:t>
      </w:r>
      <w:proofErr w:type="spellStart"/>
      <w:r w:rsidRPr="00852260">
        <w:rPr>
          <w:rFonts w:eastAsia="Arial Unicode MS"/>
          <w:lang w:eastAsia="ar-SA"/>
        </w:rPr>
        <w:t>Вентана</w:t>
      </w:r>
      <w:proofErr w:type="spellEnd"/>
      <w:r w:rsidRPr="00852260">
        <w:rPr>
          <w:rFonts w:eastAsia="Arial Unicode MS"/>
          <w:lang w:eastAsia="ar-SA"/>
        </w:rPr>
        <w:t>-Граф, 2012г.</w:t>
      </w:r>
    </w:p>
    <w:p w:rsidR="00852260" w:rsidRPr="00852260" w:rsidRDefault="00852260" w:rsidP="0085226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852260">
        <w:rPr>
          <w:rFonts w:eastAsia="Arial Unicode MS"/>
          <w:lang w:eastAsia="ar-SA"/>
        </w:rPr>
        <w:t xml:space="preserve">Методика обучения: 3 класс / Под ред. Л. Е. </w:t>
      </w:r>
      <w:proofErr w:type="spellStart"/>
      <w:r w:rsidRPr="00852260">
        <w:rPr>
          <w:rFonts w:eastAsia="Arial Unicode MS"/>
          <w:lang w:eastAsia="ar-SA"/>
        </w:rPr>
        <w:t>Журовой</w:t>
      </w:r>
      <w:proofErr w:type="spellEnd"/>
      <w:r w:rsidRPr="00852260">
        <w:rPr>
          <w:rFonts w:eastAsia="Arial Unicode MS"/>
          <w:lang w:eastAsia="ar-SA"/>
        </w:rPr>
        <w:t xml:space="preserve">. - М.: </w:t>
      </w:r>
      <w:proofErr w:type="spellStart"/>
      <w:r w:rsidRPr="00852260">
        <w:rPr>
          <w:rFonts w:eastAsia="Arial Unicode MS"/>
          <w:lang w:eastAsia="ar-SA"/>
        </w:rPr>
        <w:t>Вентана</w:t>
      </w:r>
      <w:proofErr w:type="spellEnd"/>
      <w:r w:rsidRPr="00852260">
        <w:rPr>
          <w:rFonts w:eastAsia="Arial Unicode MS"/>
          <w:lang w:eastAsia="ar-SA"/>
        </w:rPr>
        <w:t xml:space="preserve"> – Граф,2011 г. </w:t>
      </w:r>
    </w:p>
    <w:p w:rsidR="00852260" w:rsidRPr="00852260" w:rsidRDefault="00852260" w:rsidP="0085226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852260">
        <w:rPr>
          <w:rFonts w:eastAsia="Arial Unicode MS"/>
          <w:lang w:eastAsia="ar-SA"/>
        </w:rPr>
        <w:t>Иванов С. В., Кузнецова М. И.</w:t>
      </w:r>
      <w:r w:rsidRPr="00852260">
        <w:rPr>
          <w:rFonts w:eastAsia="Calibri"/>
          <w:lang w:eastAsia="ar-SA"/>
        </w:rPr>
        <w:t xml:space="preserve"> </w:t>
      </w:r>
      <w:r w:rsidRPr="00852260">
        <w:rPr>
          <w:rFonts w:eastAsia="Arial Unicode MS"/>
          <w:lang w:eastAsia="ar-SA"/>
        </w:rPr>
        <w:t xml:space="preserve">Русский язык: </w:t>
      </w:r>
      <w:r w:rsidRPr="00852260">
        <w:rPr>
          <w:rFonts w:eastAsia="Calibri"/>
          <w:lang w:eastAsia="ar-SA"/>
        </w:rPr>
        <w:t>Комментарии к урокам:</w:t>
      </w:r>
      <w:r w:rsidRPr="00852260">
        <w:rPr>
          <w:rFonts w:eastAsia="Arial Unicode MS"/>
          <w:lang w:eastAsia="ar-SA"/>
        </w:rPr>
        <w:t xml:space="preserve">3 класс. - </w:t>
      </w:r>
      <w:r w:rsidRPr="00852260">
        <w:rPr>
          <w:rFonts w:eastAsia="Calibri"/>
          <w:lang w:eastAsia="ar-SA"/>
        </w:rPr>
        <w:t xml:space="preserve">М.: </w:t>
      </w:r>
      <w:proofErr w:type="spellStart"/>
      <w:r w:rsidRPr="00852260">
        <w:rPr>
          <w:rFonts w:eastAsia="Calibri"/>
          <w:lang w:eastAsia="ar-SA"/>
        </w:rPr>
        <w:t>Вентана</w:t>
      </w:r>
      <w:proofErr w:type="spellEnd"/>
      <w:r w:rsidRPr="00852260">
        <w:rPr>
          <w:rFonts w:eastAsia="Calibri"/>
          <w:lang w:eastAsia="ar-SA"/>
        </w:rPr>
        <w:t xml:space="preserve"> – Граф, 2012 г. </w:t>
      </w:r>
    </w:p>
    <w:p w:rsidR="00E2119F" w:rsidRDefault="00852260" w:rsidP="00E2119F">
      <w:pPr>
        <w:ind w:left="720"/>
        <w:jc w:val="both"/>
        <w:rPr>
          <w:rFonts w:eastAsia="Arial Unicode MS"/>
          <w:lang w:eastAsia="ar-SA"/>
        </w:rPr>
      </w:pPr>
      <w:r w:rsidRPr="00852260">
        <w:rPr>
          <w:rFonts w:eastAsia="Arial Unicode MS"/>
          <w:lang w:eastAsia="ar-SA"/>
        </w:rPr>
        <w:t xml:space="preserve">Романова В. Ю., </w:t>
      </w:r>
      <w:proofErr w:type="spellStart"/>
      <w:r w:rsidRPr="00852260">
        <w:rPr>
          <w:rFonts w:eastAsia="Arial Unicode MS"/>
          <w:lang w:eastAsia="ar-SA"/>
        </w:rPr>
        <w:t>Петленко</w:t>
      </w:r>
      <w:proofErr w:type="spellEnd"/>
      <w:r w:rsidRPr="00852260">
        <w:rPr>
          <w:rFonts w:eastAsia="Arial Unicode MS"/>
          <w:lang w:eastAsia="ar-SA"/>
        </w:rPr>
        <w:t xml:space="preserve"> Л. В. Русский язык в начальной школе: контрольные работы, диктанты, изложения /В.Ю. Романова, Л.В. </w:t>
      </w:r>
      <w:proofErr w:type="spellStart"/>
      <w:r w:rsidRPr="00852260">
        <w:rPr>
          <w:rFonts w:eastAsia="Arial Unicode MS"/>
          <w:lang w:eastAsia="ar-SA"/>
        </w:rPr>
        <w:t>Петленко</w:t>
      </w:r>
      <w:proofErr w:type="spellEnd"/>
      <w:r w:rsidRPr="00852260">
        <w:rPr>
          <w:rFonts w:eastAsia="Arial Unicode MS"/>
          <w:lang w:eastAsia="ar-SA"/>
        </w:rPr>
        <w:t xml:space="preserve"> / Под ред. С.В. Иванова. – М.: </w:t>
      </w:r>
      <w:proofErr w:type="spellStart"/>
      <w:r w:rsidRPr="00852260">
        <w:rPr>
          <w:rFonts w:eastAsia="Arial Unicode MS"/>
          <w:lang w:eastAsia="ar-SA"/>
        </w:rPr>
        <w:t>Вентана</w:t>
      </w:r>
      <w:proofErr w:type="spellEnd"/>
      <w:r w:rsidRPr="00852260">
        <w:rPr>
          <w:rFonts w:eastAsia="Arial Unicode MS"/>
          <w:lang w:eastAsia="ar-SA"/>
        </w:rPr>
        <w:t>-Граф, 2012 г</w:t>
      </w:r>
    </w:p>
    <w:p w:rsidR="00E2119F" w:rsidRPr="00E2119F" w:rsidRDefault="00E2119F" w:rsidP="00E2119F">
      <w:pPr>
        <w:ind w:left="720"/>
        <w:jc w:val="both"/>
        <w:rPr>
          <w:b/>
        </w:rPr>
      </w:pPr>
      <w:r w:rsidRPr="00E2119F">
        <w:rPr>
          <w:b/>
        </w:rPr>
        <w:t xml:space="preserve">Линия учебников имеет гриф «Рекомендовано». </w:t>
      </w:r>
    </w:p>
    <w:p w:rsidR="00852260" w:rsidRPr="00852260" w:rsidRDefault="00852260" w:rsidP="0085226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852260" w:rsidRDefault="00852260" w:rsidP="00852260">
      <w:pPr>
        <w:spacing w:after="200" w:line="276" w:lineRule="auto"/>
        <w:contextualSpacing/>
        <w:jc w:val="both"/>
        <w:rPr>
          <w:rFonts w:eastAsia="Arial Unicode MS"/>
          <w:lang w:eastAsia="ar-SA"/>
        </w:rPr>
      </w:pPr>
    </w:p>
    <w:p w:rsidR="00950DA6" w:rsidRDefault="00950DA6" w:rsidP="00950DA6">
      <w:pPr>
        <w:jc w:val="both"/>
        <w:rPr>
          <w:rFonts w:eastAsia="Calibri"/>
          <w:lang w:eastAsia="ar-SA"/>
        </w:rPr>
      </w:pPr>
    </w:p>
    <w:p w:rsidR="00950DA6" w:rsidRPr="00950DA6" w:rsidRDefault="00852260" w:rsidP="00950DA6">
      <w:pPr>
        <w:jc w:val="both"/>
        <w:rPr>
          <w:rFonts w:eastAsia="Arial Unicode MS"/>
          <w:color w:val="FF0000"/>
          <w:sz w:val="28"/>
          <w:szCs w:val="28"/>
          <w:highlight w:val="yellow"/>
          <w:lang w:eastAsia="ar-SA"/>
        </w:rPr>
      </w:pPr>
      <w:r w:rsidRPr="00950DA6">
        <w:rPr>
          <w:rFonts w:eastAsia="Arial Unicode MS"/>
          <w:color w:val="FF0000"/>
          <w:sz w:val="28"/>
          <w:szCs w:val="28"/>
          <w:highlight w:val="yellow"/>
          <w:lang w:eastAsia="ar-SA"/>
        </w:rPr>
        <w:t>Аннотация к рабочей программе дисциплины «Литературное чтение» 3</w:t>
      </w:r>
      <w:r w:rsidRPr="00852260">
        <w:rPr>
          <w:rFonts w:eastAsia="Arial Unicode MS"/>
          <w:color w:val="FF0000"/>
          <w:highlight w:val="yellow"/>
          <w:lang w:eastAsia="ar-SA"/>
        </w:rPr>
        <w:t xml:space="preserve"> </w:t>
      </w:r>
      <w:r w:rsidRPr="00950DA6">
        <w:rPr>
          <w:rFonts w:eastAsia="Arial Unicode MS"/>
          <w:color w:val="FF0000"/>
          <w:sz w:val="28"/>
          <w:szCs w:val="28"/>
          <w:highlight w:val="yellow"/>
          <w:lang w:eastAsia="ar-SA"/>
        </w:rPr>
        <w:t>класс</w:t>
      </w:r>
    </w:p>
    <w:p w:rsidR="00950DA6" w:rsidRPr="00950DA6" w:rsidRDefault="00950DA6" w:rsidP="00950DA6">
      <w:pPr>
        <w:ind w:firstLine="709"/>
        <w:jc w:val="both"/>
      </w:pPr>
      <w:r w:rsidRPr="00950DA6">
        <w:t xml:space="preserve">Рабочая программа учебного предмета </w:t>
      </w:r>
      <w:bookmarkStart w:id="1" w:name="_Hlk493697043"/>
      <w:r w:rsidRPr="00950DA6">
        <w:t xml:space="preserve">литературное чтение </w:t>
      </w:r>
      <w:bookmarkEnd w:id="1"/>
      <w:r w:rsidRPr="00950DA6">
        <w:t xml:space="preserve">составлена на основе требований ФГОС НОО, Примерной программы начального общего образования по литературному чтению и авторской программы </w:t>
      </w:r>
      <w:bookmarkStart w:id="2" w:name="_Hlk493697123"/>
      <w:proofErr w:type="spellStart"/>
      <w:r w:rsidRPr="00950DA6">
        <w:t>Ефросининой</w:t>
      </w:r>
      <w:proofErr w:type="spellEnd"/>
      <w:r w:rsidRPr="00950DA6">
        <w:t xml:space="preserve"> Л. А., </w:t>
      </w:r>
      <w:proofErr w:type="spellStart"/>
      <w:r w:rsidRPr="00950DA6">
        <w:t>Омороковой</w:t>
      </w:r>
      <w:proofErr w:type="spellEnd"/>
      <w:r w:rsidRPr="00950DA6">
        <w:t xml:space="preserve"> М. И</w:t>
      </w:r>
      <w:bookmarkEnd w:id="2"/>
      <w:r w:rsidRPr="00950DA6">
        <w:t>. «Программа четырехлетней начальной школы по литературному чтению» 2012 года издания.</w:t>
      </w:r>
    </w:p>
    <w:p w:rsidR="00950DA6" w:rsidRPr="00950DA6" w:rsidRDefault="00950DA6" w:rsidP="00950DA6">
      <w:pPr>
        <w:autoSpaceDE w:val="0"/>
        <w:autoSpaceDN w:val="0"/>
        <w:adjustRightInd w:val="0"/>
        <w:spacing w:before="105" w:after="45"/>
        <w:jc w:val="both"/>
        <w:rPr>
          <w:u w:val="single"/>
        </w:rPr>
      </w:pPr>
      <w:r w:rsidRPr="00950DA6">
        <w:rPr>
          <w:u w:val="single"/>
        </w:rPr>
        <w:t>Рабочая программа составлена на основе следующих</w:t>
      </w:r>
      <w:r w:rsidRPr="00950DA6">
        <w:rPr>
          <w:spacing w:val="45"/>
          <w:u w:val="single"/>
        </w:rPr>
        <w:t xml:space="preserve"> нормативных документов</w:t>
      </w:r>
      <w:r w:rsidRPr="00950DA6">
        <w:rPr>
          <w:u w:val="single"/>
        </w:rPr>
        <w:t xml:space="preserve">: </w:t>
      </w:r>
    </w:p>
    <w:p w:rsidR="00950DA6" w:rsidRPr="00950DA6" w:rsidRDefault="00950DA6" w:rsidP="00950DA6">
      <w:pPr>
        <w:numPr>
          <w:ilvl w:val="0"/>
          <w:numId w:val="7"/>
        </w:numPr>
        <w:autoSpaceDE w:val="0"/>
        <w:autoSpaceDN w:val="0"/>
        <w:adjustRightInd w:val="0"/>
        <w:spacing w:before="105" w:after="45"/>
        <w:ind w:left="426"/>
        <w:jc w:val="both"/>
      </w:pPr>
      <w:r w:rsidRPr="00950DA6">
        <w:t xml:space="preserve">Федеральный закон от 29.12 2012 г. N 273-ФЗ "Об образовании в Российской Федерации» (ст. 2, </w:t>
      </w:r>
      <w:proofErr w:type="spellStart"/>
      <w:r w:rsidRPr="00950DA6">
        <w:t>пп</w:t>
      </w:r>
      <w:proofErr w:type="spellEnd"/>
      <w:r w:rsidRPr="00950DA6">
        <w:t>. 9, 10)</w:t>
      </w:r>
    </w:p>
    <w:p w:rsidR="00950DA6" w:rsidRPr="00950DA6" w:rsidRDefault="00950DA6" w:rsidP="00950DA6">
      <w:pPr>
        <w:numPr>
          <w:ilvl w:val="0"/>
          <w:numId w:val="7"/>
        </w:numPr>
        <w:autoSpaceDE w:val="0"/>
        <w:autoSpaceDN w:val="0"/>
        <w:adjustRightInd w:val="0"/>
        <w:spacing w:before="105" w:after="45"/>
        <w:ind w:left="426"/>
        <w:jc w:val="both"/>
      </w:pPr>
      <w:r w:rsidRPr="00950DA6">
        <w:t>ФГОС НОО, утверждённый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</w:t>
      </w:r>
    </w:p>
    <w:p w:rsidR="00950DA6" w:rsidRPr="00950DA6" w:rsidRDefault="00950DA6" w:rsidP="00950DA6">
      <w:pPr>
        <w:numPr>
          <w:ilvl w:val="0"/>
          <w:numId w:val="7"/>
        </w:numPr>
        <w:autoSpaceDE w:val="0"/>
        <w:autoSpaceDN w:val="0"/>
        <w:adjustRightInd w:val="0"/>
        <w:spacing w:before="105" w:after="45"/>
        <w:ind w:left="426"/>
        <w:jc w:val="both"/>
        <w:rPr>
          <w:b/>
          <w:bCs/>
        </w:rPr>
      </w:pPr>
      <w:r w:rsidRPr="00950DA6">
        <w:t xml:space="preserve">Примерная программа начального общего образования по литературному чтению для учащихся 3 класса по учебнику </w:t>
      </w:r>
      <w:proofErr w:type="spellStart"/>
      <w:r w:rsidRPr="00950DA6">
        <w:t>Ефросининой</w:t>
      </w:r>
      <w:proofErr w:type="spellEnd"/>
      <w:r w:rsidRPr="00950DA6">
        <w:t xml:space="preserve"> Л. А., </w:t>
      </w:r>
      <w:proofErr w:type="spellStart"/>
      <w:r w:rsidRPr="00950DA6">
        <w:t>Омороковой</w:t>
      </w:r>
      <w:proofErr w:type="spellEnd"/>
      <w:r w:rsidRPr="00950DA6">
        <w:t xml:space="preserve"> М. И. – М.: </w:t>
      </w:r>
      <w:proofErr w:type="spellStart"/>
      <w:r w:rsidRPr="00950DA6">
        <w:t>Вентана</w:t>
      </w:r>
      <w:proofErr w:type="spellEnd"/>
      <w:r w:rsidRPr="00950DA6">
        <w:t xml:space="preserve"> – Граф, 2013 г. </w:t>
      </w:r>
    </w:p>
    <w:p w:rsidR="00950DA6" w:rsidRPr="00950DA6" w:rsidRDefault="00950DA6" w:rsidP="00950DA6">
      <w:pPr>
        <w:numPr>
          <w:ilvl w:val="0"/>
          <w:numId w:val="7"/>
        </w:numPr>
        <w:spacing w:before="105" w:after="45"/>
        <w:ind w:left="426"/>
        <w:contextualSpacing/>
        <w:rPr>
          <w:b/>
          <w:bCs/>
        </w:rPr>
      </w:pPr>
      <w:r w:rsidRPr="00950DA6">
        <w:rPr>
          <w:bCs/>
        </w:rPr>
        <w:t>Требования примерной образовательной программы образовательного учреждения.</w:t>
      </w:r>
    </w:p>
    <w:p w:rsidR="00950DA6" w:rsidRPr="00950DA6" w:rsidRDefault="00950DA6" w:rsidP="00950DA6">
      <w:pPr>
        <w:jc w:val="center"/>
        <w:rPr>
          <w:rFonts w:eastAsia="Calibri"/>
          <w:b/>
          <w:bCs/>
          <w:lang w:eastAsia="en-US"/>
        </w:rPr>
      </w:pPr>
    </w:p>
    <w:p w:rsidR="00950DA6" w:rsidRPr="00950DA6" w:rsidRDefault="00950DA6" w:rsidP="00950DA6">
      <w:pPr>
        <w:shd w:val="clear" w:color="auto" w:fill="FFFFFF"/>
        <w:spacing w:line="254" w:lineRule="exact"/>
        <w:ind w:right="62" w:firstLine="709"/>
        <w:jc w:val="center"/>
        <w:rPr>
          <w:b/>
          <w:bCs/>
        </w:rPr>
      </w:pPr>
      <w:r w:rsidRPr="00950DA6">
        <w:rPr>
          <w:b/>
          <w:bCs/>
        </w:rPr>
        <w:t xml:space="preserve">Цели </w:t>
      </w:r>
      <w:bookmarkStart w:id="3" w:name="_Hlk493855110"/>
      <w:r w:rsidRPr="00950DA6">
        <w:rPr>
          <w:b/>
          <w:bCs/>
        </w:rPr>
        <w:t>учебного предмета</w:t>
      </w:r>
      <w:bookmarkEnd w:id="3"/>
    </w:p>
    <w:p w:rsidR="00950DA6" w:rsidRPr="00950DA6" w:rsidRDefault="00950DA6" w:rsidP="00950DA6">
      <w:pPr>
        <w:shd w:val="clear" w:color="auto" w:fill="FFFFFF"/>
        <w:spacing w:line="254" w:lineRule="exact"/>
        <w:ind w:right="62" w:firstLine="709"/>
        <w:jc w:val="both"/>
      </w:pPr>
      <w:r w:rsidRPr="00950DA6">
        <w:t>Основная цель курса –помочь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852260" w:rsidRPr="00950DA6" w:rsidRDefault="00852260" w:rsidP="00852260">
      <w:pPr>
        <w:spacing w:after="200" w:line="276" w:lineRule="auto"/>
        <w:ind w:left="360"/>
        <w:contextualSpacing/>
        <w:jc w:val="both"/>
        <w:rPr>
          <w:rFonts w:eastAsia="Calibri"/>
          <w:color w:val="FF0000"/>
          <w:lang w:eastAsia="ar-SA"/>
        </w:rPr>
      </w:pPr>
    </w:p>
    <w:p w:rsidR="004C4E9E" w:rsidRPr="004C4E9E" w:rsidRDefault="004C4E9E" w:rsidP="004C4E9E">
      <w:pPr>
        <w:tabs>
          <w:tab w:val="left" w:pos="4020"/>
          <w:tab w:val="center" w:pos="7568"/>
        </w:tabs>
        <w:jc w:val="center"/>
        <w:rPr>
          <w:b/>
          <w:bCs/>
        </w:rPr>
      </w:pPr>
      <w:r w:rsidRPr="004C4E9E">
        <w:rPr>
          <w:b/>
        </w:rPr>
        <w:t xml:space="preserve">Учебно – методическое обеспечение </w:t>
      </w:r>
      <w:r w:rsidRPr="004C4E9E">
        <w:rPr>
          <w:b/>
          <w:bCs/>
        </w:rPr>
        <w:t>образовательного процесса:</w:t>
      </w:r>
    </w:p>
    <w:p w:rsidR="004C4E9E" w:rsidRPr="004C4E9E" w:rsidRDefault="004C4E9E" w:rsidP="004C4E9E">
      <w:pPr>
        <w:ind w:firstLine="567"/>
      </w:pPr>
      <w:proofErr w:type="spellStart"/>
      <w:r w:rsidRPr="004C4E9E">
        <w:rPr>
          <w:i/>
          <w:iCs/>
        </w:rPr>
        <w:t>Ефросинина</w:t>
      </w:r>
      <w:proofErr w:type="spellEnd"/>
      <w:r w:rsidRPr="004C4E9E">
        <w:rPr>
          <w:i/>
          <w:iCs/>
        </w:rPr>
        <w:t xml:space="preserve"> Л. А., </w:t>
      </w:r>
      <w:proofErr w:type="spellStart"/>
      <w:r w:rsidRPr="004C4E9E">
        <w:rPr>
          <w:i/>
          <w:iCs/>
        </w:rPr>
        <w:t>Оморокова</w:t>
      </w:r>
      <w:proofErr w:type="spellEnd"/>
      <w:r w:rsidRPr="004C4E9E">
        <w:rPr>
          <w:i/>
          <w:iCs/>
        </w:rPr>
        <w:t xml:space="preserve"> М. И. </w:t>
      </w:r>
      <w:r w:rsidRPr="004C4E9E">
        <w:t xml:space="preserve">Литературное чтение: 1 - 4 классы. Программы./Л. А. </w:t>
      </w:r>
      <w:proofErr w:type="spellStart"/>
      <w:r w:rsidRPr="004C4E9E">
        <w:t>Ефросинина</w:t>
      </w:r>
      <w:proofErr w:type="spellEnd"/>
      <w:r w:rsidRPr="004C4E9E">
        <w:t xml:space="preserve">, М. И., </w:t>
      </w:r>
      <w:proofErr w:type="spellStart"/>
      <w:r w:rsidRPr="004C4E9E">
        <w:t>Оморокова</w:t>
      </w:r>
      <w:proofErr w:type="spellEnd"/>
      <w:r w:rsidRPr="004C4E9E">
        <w:t xml:space="preserve">.– М.: </w:t>
      </w:r>
      <w:proofErr w:type="spellStart"/>
      <w:r w:rsidRPr="004C4E9E">
        <w:t>Вентана</w:t>
      </w:r>
      <w:proofErr w:type="spellEnd"/>
      <w:r w:rsidRPr="004C4E9E">
        <w:t xml:space="preserve">-Граф, 2012. </w:t>
      </w:r>
    </w:p>
    <w:p w:rsidR="004C4E9E" w:rsidRPr="004C4E9E" w:rsidRDefault="004C4E9E" w:rsidP="004C4E9E">
      <w:pPr>
        <w:ind w:firstLine="567"/>
      </w:pPr>
      <w:r w:rsidRPr="004C4E9E">
        <w:t xml:space="preserve">Литературное чтение: 3 класс: учебник для учащихся общеобразовательных учреждений: в 2 ч. Ч. 1/ Л. А. </w:t>
      </w:r>
      <w:proofErr w:type="spellStart"/>
      <w:r w:rsidRPr="004C4E9E">
        <w:t>Ефросинина</w:t>
      </w:r>
      <w:proofErr w:type="spellEnd"/>
      <w:r w:rsidRPr="004C4E9E">
        <w:t xml:space="preserve">, М. И., </w:t>
      </w:r>
      <w:proofErr w:type="spellStart"/>
      <w:r w:rsidRPr="004C4E9E">
        <w:t>Оморокова</w:t>
      </w:r>
      <w:proofErr w:type="spellEnd"/>
      <w:r w:rsidRPr="004C4E9E">
        <w:t xml:space="preserve"> .– 4 – е изд., </w:t>
      </w:r>
      <w:proofErr w:type="spellStart"/>
      <w:r w:rsidRPr="004C4E9E">
        <w:t>дораб</w:t>
      </w:r>
      <w:proofErr w:type="spellEnd"/>
      <w:r w:rsidRPr="004C4E9E">
        <w:t>. - М.</w:t>
      </w:r>
      <w:proofErr w:type="gramStart"/>
      <w:r w:rsidRPr="004C4E9E">
        <w:t xml:space="preserve"> :</w:t>
      </w:r>
      <w:proofErr w:type="spellStart"/>
      <w:proofErr w:type="gramEnd"/>
      <w:r w:rsidRPr="004C4E9E">
        <w:t>Вентана</w:t>
      </w:r>
      <w:proofErr w:type="spellEnd"/>
      <w:r w:rsidRPr="004C4E9E">
        <w:t>-Граф, 2013.</w:t>
      </w:r>
    </w:p>
    <w:p w:rsidR="004C4E9E" w:rsidRPr="004C4E9E" w:rsidRDefault="004C4E9E" w:rsidP="004C4E9E">
      <w:pPr>
        <w:ind w:firstLine="567"/>
      </w:pPr>
      <w:r w:rsidRPr="004C4E9E">
        <w:t xml:space="preserve">Литературное чтение: 3 класс: учебник для учащихся общеобразовательных учреждений: в 2 ч. Ч. 2/ Л. А. </w:t>
      </w:r>
      <w:proofErr w:type="spellStart"/>
      <w:r w:rsidRPr="004C4E9E">
        <w:t>Ефросинина</w:t>
      </w:r>
      <w:proofErr w:type="spellEnd"/>
      <w:r w:rsidRPr="004C4E9E">
        <w:t xml:space="preserve">, М. И., </w:t>
      </w:r>
      <w:proofErr w:type="spellStart"/>
      <w:r w:rsidRPr="004C4E9E">
        <w:t>Оморокова</w:t>
      </w:r>
      <w:proofErr w:type="spellEnd"/>
      <w:r w:rsidRPr="004C4E9E">
        <w:t xml:space="preserve"> .– 4 – е изд., </w:t>
      </w:r>
      <w:proofErr w:type="spellStart"/>
      <w:r w:rsidRPr="004C4E9E">
        <w:t>дораб</w:t>
      </w:r>
      <w:proofErr w:type="spellEnd"/>
      <w:r w:rsidRPr="004C4E9E">
        <w:t>. - М.</w:t>
      </w:r>
      <w:proofErr w:type="gramStart"/>
      <w:r w:rsidRPr="004C4E9E">
        <w:t xml:space="preserve"> :</w:t>
      </w:r>
      <w:proofErr w:type="spellStart"/>
      <w:proofErr w:type="gramEnd"/>
      <w:r w:rsidRPr="004C4E9E">
        <w:t>Вентана</w:t>
      </w:r>
      <w:proofErr w:type="spellEnd"/>
      <w:r w:rsidRPr="004C4E9E">
        <w:t>-Граф, 2013.</w:t>
      </w:r>
    </w:p>
    <w:p w:rsidR="004C4E9E" w:rsidRPr="004C4E9E" w:rsidRDefault="004C4E9E" w:rsidP="004C4E9E">
      <w:pPr>
        <w:ind w:firstLine="567"/>
      </w:pPr>
      <w:r w:rsidRPr="004C4E9E">
        <w:t xml:space="preserve">Литературное чтение: 3 класс: учебная хрестоматия для учащихся общеобразовательных учреждений: в 2 ч. Ч. 1/ Л. А. </w:t>
      </w:r>
      <w:proofErr w:type="spellStart"/>
      <w:r w:rsidRPr="004C4E9E">
        <w:t>Ефросинина</w:t>
      </w:r>
      <w:proofErr w:type="spellEnd"/>
      <w:r w:rsidRPr="004C4E9E">
        <w:t xml:space="preserve"> .– 3 – е изд., </w:t>
      </w:r>
      <w:proofErr w:type="spellStart"/>
      <w:r w:rsidRPr="004C4E9E">
        <w:t>дораб</w:t>
      </w:r>
      <w:proofErr w:type="spellEnd"/>
      <w:r w:rsidRPr="004C4E9E">
        <w:t>. - М.</w:t>
      </w:r>
      <w:proofErr w:type="gramStart"/>
      <w:r w:rsidRPr="004C4E9E">
        <w:t xml:space="preserve"> :</w:t>
      </w:r>
      <w:proofErr w:type="spellStart"/>
      <w:proofErr w:type="gramEnd"/>
      <w:r w:rsidRPr="004C4E9E">
        <w:t>Вентана</w:t>
      </w:r>
      <w:proofErr w:type="spellEnd"/>
      <w:r w:rsidRPr="004C4E9E">
        <w:t>-Граф, 2013.</w:t>
      </w:r>
    </w:p>
    <w:p w:rsidR="004C4E9E" w:rsidRPr="004C4E9E" w:rsidRDefault="004C4E9E" w:rsidP="004C4E9E">
      <w:pPr>
        <w:ind w:firstLine="567"/>
      </w:pPr>
      <w:r w:rsidRPr="004C4E9E">
        <w:t xml:space="preserve">Литературное чтение: 3 класс: учебная хрестоматия для учащихся общеобразовательных учреждений: в 2 ч. Ч. 2/ Л. А. </w:t>
      </w:r>
      <w:proofErr w:type="spellStart"/>
      <w:r w:rsidRPr="004C4E9E">
        <w:t>Ефросинина</w:t>
      </w:r>
      <w:proofErr w:type="spellEnd"/>
      <w:r w:rsidRPr="004C4E9E">
        <w:t xml:space="preserve"> .– 3 – е изд., </w:t>
      </w:r>
      <w:proofErr w:type="spellStart"/>
      <w:r w:rsidRPr="004C4E9E">
        <w:t>дораб</w:t>
      </w:r>
      <w:proofErr w:type="spellEnd"/>
      <w:r w:rsidRPr="004C4E9E">
        <w:t>. - М.</w:t>
      </w:r>
      <w:proofErr w:type="gramStart"/>
      <w:r w:rsidRPr="004C4E9E">
        <w:t xml:space="preserve"> :</w:t>
      </w:r>
      <w:proofErr w:type="spellStart"/>
      <w:proofErr w:type="gramEnd"/>
      <w:r w:rsidRPr="004C4E9E">
        <w:t>Вентана</w:t>
      </w:r>
      <w:proofErr w:type="spellEnd"/>
      <w:r w:rsidRPr="004C4E9E">
        <w:t>-Граф, 2013.</w:t>
      </w:r>
    </w:p>
    <w:p w:rsidR="004C4E9E" w:rsidRPr="004C4E9E" w:rsidRDefault="004C4E9E" w:rsidP="004C4E9E">
      <w:pPr>
        <w:ind w:firstLine="567"/>
        <w:rPr>
          <w:u w:val="single"/>
        </w:rPr>
      </w:pPr>
      <w:r w:rsidRPr="004C4E9E">
        <w:rPr>
          <w:u w:val="single"/>
        </w:rPr>
        <w:t>Методические пособия</w:t>
      </w:r>
    </w:p>
    <w:p w:rsidR="004C4E9E" w:rsidRPr="004C4E9E" w:rsidRDefault="004C4E9E" w:rsidP="004C4E9E">
      <w:pPr>
        <w:ind w:firstLine="567"/>
      </w:pPr>
      <w:proofErr w:type="spellStart"/>
      <w:r w:rsidRPr="004C4E9E">
        <w:t>Ефросинина</w:t>
      </w:r>
      <w:proofErr w:type="spellEnd"/>
      <w:r w:rsidRPr="004C4E9E">
        <w:t xml:space="preserve"> Л. </w:t>
      </w:r>
      <w:proofErr w:type="spellStart"/>
      <w:r w:rsidRPr="004C4E9E">
        <w:t>А.Литературное</w:t>
      </w:r>
      <w:proofErr w:type="spellEnd"/>
      <w:r w:rsidRPr="004C4E9E">
        <w:t xml:space="preserve"> чтение: 3 класс: методическое пособие/ Л. А. </w:t>
      </w:r>
      <w:proofErr w:type="spellStart"/>
      <w:r w:rsidRPr="004C4E9E">
        <w:t>Ефросинина</w:t>
      </w:r>
      <w:proofErr w:type="spellEnd"/>
      <w:r w:rsidRPr="004C4E9E">
        <w:t xml:space="preserve">. – 4 – е изд.,  </w:t>
      </w:r>
      <w:proofErr w:type="spellStart"/>
      <w:r w:rsidRPr="004C4E9E">
        <w:t>дораб</w:t>
      </w:r>
      <w:proofErr w:type="spellEnd"/>
      <w:r w:rsidRPr="004C4E9E">
        <w:t>. - М.</w:t>
      </w:r>
      <w:proofErr w:type="gramStart"/>
      <w:r w:rsidRPr="004C4E9E">
        <w:t xml:space="preserve"> :</w:t>
      </w:r>
      <w:proofErr w:type="spellStart"/>
      <w:proofErr w:type="gramEnd"/>
      <w:r w:rsidRPr="004C4E9E">
        <w:t>Вентана</w:t>
      </w:r>
      <w:proofErr w:type="spellEnd"/>
      <w:r w:rsidRPr="004C4E9E">
        <w:t>-Граф, 2013.</w:t>
      </w:r>
    </w:p>
    <w:p w:rsidR="00DF6555" w:rsidRDefault="004C4E9E" w:rsidP="00DF6555">
      <w:pPr>
        <w:ind w:left="720"/>
        <w:jc w:val="both"/>
      </w:pPr>
      <w:proofErr w:type="spellStart"/>
      <w:r w:rsidRPr="004C4E9E">
        <w:t>Ефросинина</w:t>
      </w:r>
      <w:proofErr w:type="spellEnd"/>
      <w:r w:rsidRPr="004C4E9E">
        <w:t xml:space="preserve"> Л. </w:t>
      </w:r>
      <w:proofErr w:type="spellStart"/>
      <w:r w:rsidRPr="004C4E9E">
        <w:t>А.Литературное</w:t>
      </w:r>
      <w:proofErr w:type="spellEnd"/>
      <w:r w:rsidRPr="004C4E9E">
        <w:t xml:space="preserve"> чтение в начальной школе: оценка достижения планируемых результатов обучения: контрольные работы, тесты, литературные диктанты, тексты для проверки навыков чтения, диагностические задания: в 2 ч./ Л. А. </w:t>
      </w:r>
      <w:proofErr w:type="spellStart"/>
      <w:r w:rsidRPr="004C4E9E">
        <w:t>Ефросинина</w:t>
      </w:r>
      <w:proofErr w:type="spellEnd"/>
      <w:r w:rsidRPr="004C4E9E">
        <w:t xml:space="preserve">. – 4 – е изд.,  </w:t>
      </w:r>
      <w:proofErr w:type="spellStart"/>
      <w:r w:rsidR="00DF6555">
        <w:t>дораб</w:t>
      </w:r>
      <w:proofErr w:type="spellEnd"/>
      <w:r w:rsidR="00DF6555">
        <w:t>. - М.</w:t>
      </w:r>
      <w:proofErr w:type="gramStart"/>
      <w:r w:rsidR="00DF6555">
        <w:t xml:space="preserve"> :</w:t>
      </w:r>
      <w:proofErr w:type="spellStart"/>
      <w:proofErr w:type="gramEnd"/>
      <w:r w:rsidR="00DF6555">
        <w:t>Вентана</w:t>
      </w:r>
      <w:proofErr w:type="spellEnd"/>
      <w:r w:rsidR="00DF6555">
        <w:t>-Граф, 2013</w:t>
      </w:r>
    </w:p>
    <w:p w:rsidR="00E2119F" w:rsidRPr="00DF6555" w:rsidRDefault="00E2119F" w:rsidP="00DF6555">
      <w:pPr>
        <w:ind w:left="720"/>
        <w:jc w:val="both"/>
      </w:pPr>
      <w:r w:rsidRPr="00E2119F">
        <w:rPr>
          <w:b/>
        </w:rPr>
        <w:lastRenderedPageBreak/>
        <w:t xml:space="preserve"> </w:t>
      </w:r>
      <w:r w:rsidR="00DF6555">
        <w:rPr>
          <w:b/>
        </w:rPr>
        <w:t xml:space="preserve">               </w:t>
      </w:r>
      <w:r w:rsidRPr="00E2119F">
        <w:rPr>
          <w:b/>
        </w:rPr>
        <w:t xml:space="preserve">Линия учебников имеет гриф «Рекомендовано». </w:t>
      </w:r>
    </w:p>
    <w:p w:rsidR="004C4E9E" w:rsidRPr="004C4E9E" w:rsidRDefault="004C4E9E" w:rsidP="004C4E9E">
      <w:pPr>
        <w:ind w:firstLine="567"/>
      </w:pPr>
    </w:p>
    <w:p w:rsidR="00852260" w:rsidRPr="004C4E9E" w:rsidRDefault="00852260" w:rsidP="00852260">
      <w:pPr>
        <w:spacing w:after="200" w:line="276" w:lineRule="auto"/>
        <w:contextualSpacing/>
        <w:jc w:val="both"/>
        <w:rPr>
          <w:rFonts w:eastAsia="Calibri"/>
          <w:color w:val="FF0000"/>
          <w:lang w:eastAsia="ar-SA"/>
        </w:rPr>
      </w:pPr>
    </w:p>
    <w:p w:rsidR="00827BEE" w:rsidRPr="00827BEE" w:rsidRDefault="00827BEE" w:rsidP="00827BEE">
      <w:pPr>
        <w:rPr>
          <w:color w:val="FF0000"/>
        </w:rPr>
      </w:pPr>
      <w:r>
        <w:t xml:space="preserve">                       </w:t>
      </w:r>
      <w:r w:rsidRPr="00827BEE">
        <w:rPr>
          <w:color w:val="FF0000"/>
          <w:highlight w:val="yellow"/>
        </w:rPr>
        <w:t>Аннотация к рабочей программе дисциплины «Музыка»3 класс</w:t>
      </w:r>
    </w:p>
    <w:p w:rsidR="00827BEE" w:rsidRDefault="00827BEE" w:rsidP="00827BEE">
      <w:r>
        <w:t xml:space="preserve">Рабочая программа по музыке для 3 класса разработана на основе Примерной программы начального общего образования по музыке, соответствующей Федеральному государственному образовательному стандарту (ФГОС), утверждённым в 2004 г. приказом Минобразования РФ № 1089 от 05.03.2004, и авторской программы авторов Е.Д. Критской, Г.П. Сергеевой, Т.С. </w:t>
      </w:r>
      <w:proofErr w:type="spellStart"/>
      <w:r>
        <w:t>Шмагиной</w:t>
      </w:r>
      <w:proofErr w:type="spellEnd"/>
      <w:r>
        <w:t xml:space="preserve">, УМК «Школа России». Программа для общеобразовательных учреждений. Начальные классы (1-4). Москва. Просвещение, 2014 год. </w:t>
      </w:r>
    </w:p>
    <w:p w:rsidR="00827BEE" w:rsidRDefault="00827BEE" w:rsidP="00827BEE">
      <w:pPr>
        <w:tabs>
          <w:tab w:val="left" w:pos="851"/>
        </w:tabs>
        <w:rPr>
          <w:shd w:val="clear" w:color="auto" w:fill="FFFFFF"/>
        </w:rPr>
      </w:pPr>
      <w:r>
        <w:rPr>
          <w:shd w:val="clear" w:color="auto" w:fill="FFFFFF"/>
        </w:rPr>
        <w:t xml:space="preserve">Программа соответствует </w:t>
      </w:r>
      <w:r>
        <w:rPr>
          <w:b/>
          <w:shd w:val="clear" w:color="auto" w:fill="FFFFFF"/>
        </w:rPr>
        <w:t>ООП НОО</w:t>
      </w:r>
      <w:r>
        <w:rPr>
          <w:shd w:val="clear" w:color="auto" w:fill="FFFFFF"/>
        </w:rPr>
        <w:t xml:space="preserve"> и учебному плану </w:t>
      </w:r>
      <w:r>
        <w:rPr>
          <w:b/>
          <w:shd w:val="clear" w:color="auto" w:fill="FFFFFF"/>
        </w:rPr>
        <w:t>МОУ «СОШ № 41»</w:t>
      </w:r>
    </w:p>
    <w:p w:rsidR="00827BEE" w:rsidRDefault="00827BEE" w:rsidP="00827BEE">
      <w:pPr>
        <w:widowControl w:val="0"/>
      </w:pPr>
      <w: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музыки с учетом меж предметных связей, логики представления учебного материала, возрастных особенностей учащихся.</w:t>
      </w:r>
    </w:p>
    <w:p w:rsidR="00827BEE" w:rsidRDefault="00827BEE" w:rsidP="00827BEE">
      <w:pPr>
        <w:ind w:firstLine="284"/>
        <w:rPr>
          <w:b/>
          <w:shd w:val="clear" w:color="auto" w:fill="FFFFFF"/>
        </w:rPr>
      </w:pPr>
      <w:r>
        <w:rPr>
          <w:b/>
          <w:shd w:val="clear" w:color="auto" w:fill="FFFFFF"/>
        </w:rPr>
        <w:t>Нормативная база</w:t>
      </w:r>
    </w:p>
    <w:p w:rsidR="00827BEE" w:rsidRDefault="00827BEE" w:rsidP="00827BEE">
      <w:r>
        <w:t xml:space="preserve">     Рабочая программа разработана на основе следующих </w:t>
      </w:r>
      <w:r>
        <w:rPr>
          <w:b/>
          <w:bCs/>
        </w:rPr>
        <w:t>нормативно-правовых</w:t>
      </w:r>
      <w:r>
        <w:t xml:space="preserve"> и </w:t>
      </w:r>
      <w:r>
        <w:rPr>
          <w:b/>
          <w:bCs/>
        </w:rPr>
        <w:t>инструктивно-методических</w:t>
      </w:r>
      <w:r>
        <w:t xml:space="preserve"> документов: 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>Закон РФ от 10.07.1992 № 3266-1 «Об образовании» (ст.7, ст. 32);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>Типовое положение об общеобразовательном учреждении. Постановление правительства от 19.03.2001 года № 196;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 xml:space="preserve">Письмо Департамента общего образования </w:t>
      </w:r>
      <w:proofErr w:type="spellStart"/>
      <w:r>
        <w:t>Минобрнауки</w:t>
      </w:r>
      <w:proofErr w:type="spellEnd"/>
      <w: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827BEE" w:rsidRDefault="00827BEE" w:rsidP="00827BEE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</w:pPr>
      <w:r>
        <w:rPr>
          <w:lang w:eastAsia="ar-SA"/>
        </w:rPr>
        <w:t>Учебный план школы на 2014-2015 учебный год.</w:t>
      </w:r>
    </w:p>
    <w:p w:rsidR="00827BEE" w:rsidRDefault="00827BEE" w:rsidP="00827BEE"/>
    <w:p w:rsidR="00827BEE" w:rsidRDefault="00827BEE" w:rsidP="00827BEE">
      <w:pPr>
        <w:ind w:firstLine="708"/>
        <w:rPr>
          <w:b/>
        </w:rPr>
      </w:pPr>
      <w:r>
        <w:t xml:space="preserve"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</w:t>
      </w:r>
      <w:r>
        <w:lastRenderedPageBreak/>
        <w:t>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</w:t>
      </w:r>
      <w:r>
        <w:rPr>
          <w:b/>
        </w:rPr>
        <w:t xml:space="preserve">. </w:t>
      </w:r>
    </w:p>
    <w:p w:rsidR="00827BEE" w:rsidRDefault="00827BEE" w:rsidP="00827BEE">
      <w:pPr>
        <w:rPr>
          <w:b/>
        </w:rPr>
      </w:pPr>
      <w:r>
        <w:rPr>
          <w:b/>
        </w:rPr>
        <w:tab/>
        <w:t xml:space="preserve">Реализация учебной программы обеспечивается: </w:t>
      </w:r>
    </w:p>
    <w:p w:rsidR="00827BEE" w:rsidRDefault="00827BEE" w:rsidP="00827BEE">
      <w:pPr>
        <w:numPr>
          <w:ilvl w:val="0"/>
          <w:numId w:val="9"/>
        </w:numPr>
        <w:contextualSpacing/>
      </w:pPr>
      <w:r>
        <w:t>«Методика работы с учебниками «Музыка 1-4 классы», методическое пособие для учителя М., Просвещение, 2014 г.</w:t>
      </w:r>
    </w:p>
    <w:p w:rsidR="00827BEE" w:rsidRDefault="00827BEE" w:rsidP="00827BEE">
      <w:pPr>
        <w:numPr>
          <w:ilvl w:val="0"/>
          <w:numId w:val="9"/>
        </w:numPr>
        <w:contextualSpacing/>
      </w:pPr>
      <w:r>
        <w:t>Е.Д. Критская учебник «Музыка 3 класс», М., Просвещение, 2014 г.</w:t>
      </w:r>
    </w:p>
    <w:p w:rsidR="00827BEE" w:rsidRDefault="00827BEE" w:rsidP="00827BEE">
      <w:pPr>
        <w:pStyle w:val="a4"/>
        <w:numPr>
          <w:ilvl w:val="0"/>
          <w:numId w:val="9"/>
        </w:num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Е.Д. Критская «Рабочая тетрадь по музыке 3 класс» М., Просвещение, 2014 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7BEE" w:rsidRDefault="00827BEE" w:rsidP="00827BEE">
      <w:pPr>
        <w:numPr>
          <w:ilvl w:val="0"/>
          <w:numId w:val="9"/>
        </w:numPr>
        <w:contextualSpacing/>
      </w:pPr>
      <w:r>
        <w:t>«Хрестоматия музыкального материала к учебнику «Музыка. 3 класс», М., Просвещение, 2014 г.</w:t>
      </w:r>
    </w:p>
    <w:p w:rsidR="00827BEE" w:rsidRDefault="00827BEE" w:rsidP="00827BEE">
      <w:pPr>
        <w:numPr>
          <w:ilvl w:val="0"/>
          <w:numId w:val="9"/>
        </w:numPr>
        <w:contextualSpacing/>
      </w:pPr>
      <w:r>
        <w:t>Е.Д. Критская «Музыка 3 класс»1 С</w:t>
      </w:r>
      <w:r>
        <w:rPr>
          <w:lang w:val="en-US"/>
        </w:rPr>
        <w:t>D</w:t>
      </w:r>
      <w:r>
        <w:t xml:space="preserve">, </w:t>
      </w:r>
      <w:proofErr w:type="spellStart"/>
      <w:r>
        <w:rPr>
          <w:lang w:val="en-US"/>
        </w:rPr>
        <w:t>mp</w:t>
      </w:r>
      <w:proofErr w:type="spellEnd"/>
      <w:r>
        <w:t xml:space="preserve"> 3, Фонохрестоматия, М., Просвещение, 2014 г.</w:t>
      </w:r>
    </w:p>
    <w:p w:rsidR="00827BEE" w:rsidRDefault="00827BEE" w:rsidP="00827BEE">
      <w:r>
        <w:tab/>
        <w:t>В соответствии с учебным планом школы на 2014-2015 учебный год рабочая программа по музыке рассчитана на 34 часа в год (1 час в неделю).</w:t>
      </w:r>
    </w:p>
    <w:p w:rsidR="00827BEE" w:rsidRDefault="00827BEE" w:rsidP="00827BEE">
      <w:pPr>
        <w:ind w:firstLine="540"/>
        <w:textAlignment w:val="center"/>
      </w:pPr>
      <w:r>
        <w:t>Предмет «Музыка»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27BEE" w:rsidRDefault="00827BEE" w:rsidP="00827BEE">
      <w:r>
        <w:t xml:space="preserve">         Изучение музыки в 3 классе начальной школы направлено на формирование музыкальной культуры как неотъемлемой части духовной культуры школьников.  </w:t>
      </w:r>
    </w:p>
    <w:p w:rsidR="00827BEE" w:rsidRDefault="00827BEE" w:rsidP="00827BEE">
      <w: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>
        <w:rPr>
          <w:b/>
        </w:rPr>
        <w:t>целей и задач</w:t>
      </w:r>
      <w:r>
        <w:t>:</w:t>
      </w:r>
    </w:p>
    <w:p w:rsidR="00827BEE" w:rsidRDefault="00827BEE" w:rsidP="00827BEE">
      <w:pPr>
        <w:contextualSpacing/>
      </w:pPr>
      <w:r>
        <w:rPr>
          <w:b/>
        </w:rPr>
        <w:t xml:space="preserve">Цели программы: </w:t>
      </w:r>
    </w:p>
    <w:p w:rsidR="00827BEE" w:rsidRDefault="00827BEE" w:rsidP="00827BEE">
      <w:pPr>
        <w:numPr>
          <w:ilvl w:val="0"/>
          <w:numId w:val="10"/>
        </w:numPr>
        <w:contextualSpacing/>
      </w:pPr>
      <w:r>
        <w:t>формирование основ музыкальной культуры через эмоциональное восприятие музыки;</w:t>
      </w:r>
    </w:p>
    <w:p w:rsidR="00827BEE" w:rsidRDefault="00827BEE" w:rsidP="00827BEE">
      <w:pPr>
        <w:numPr>
          <w:ilvl w:val="0"/>
          <w:numId w:val="10"/>
        </w:numPr>
        <w:contextualSpacing/>
      </w:pPr>
      <w: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827BEE" w:rsidRDefault="00827BEE" w:rsidP="00827BEE">
      <w:pPr>
        <w:numPr>
          <w:ilvl w:val="0"/>
          <w:numId w:val="10"/>
        </w:numPr>
        <w:contextualSpacing/>
      </w:pPr>
      <w: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27BEE" w:rsidRDefault="00827BEE" w:rsidP="00827BEE">
      <w:pPr>
        <w:numPr>
          <w:ilvl w:val="0"/>
          <w:numId w:val="10"/>
        </w:numPr>
        <w:contextualSpacing/>
      </w:pPr>
      <w:r>
        <w:t>обогащение знаний  о музыкальном искусстве;</w:t>
      </w:r>
    </w:p>
    <w:p w:rsidR="00DF6555" w:rsidRDefault="00827BEE" w:rsidP="00DF6555">
      <w:pPr>
        <w:ind w:left="720"/>
        <w:jc w:val="both"/>
        <w:rPr>
          <w:b/>
        </w:rPr>
      </w:pPr>
      <w: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  <w:r w:rsidR="00DF6555" w:rsidRPr="00DF6555">
        <w:rPr>
          <w:b/>
        </w:rPr>
        <w:t xml:space="preserve"> </w:t>
      </w:r>
    </w:p>
    <w:p w:rsidR="00DF6555" w:rsidRPr="00E2119F" w:rsidRDefault="00DF6555" w:rsidP="00DF6555">
      <w:pPr>
        <w:ind w:left="720"/>
        <w:jc w:val="both"/>
        <w:rPr>
          <w:b/>
        </w:rPr>
      </w:pPr>
      <w:r w:rsidRPr="00E2119F">
        <w:rPr>
          <w:b/>
        </w:rPr>
        <w:t xml:space="preserve">Линия учебников имеет гриф «Рекомендовано». </w:t>
      </w:r>
    </w:p>
    <w:p w:rsidR="00DF6555" w:rsidRPr="004C4E9E" w:rsidRDefault="00DF6555" w:rsidP="00DF6555">
      <w:pPr>
        <w:ind w:firstLine="567"/>
      </w:pPr>
    </w:p>
    <w:p w:rsidR="00827BEE" w:rsidRDefault="00827BEE" w:rsidP="00764A30">
      <w:pPr>
        <w:ind w:left="720"/>
        <w:contextualSpacing/>
      </w:pPr>
    </w:p>
    <w:p w:rsidR="00991CA8" w:rsidRPr="004C4E9E" w:rsidRDefault="00991CA8" w:rsidP="00991CA8">
      <w:pPr>
        <w:suppressAutoHyphens/>
        <w:ind w:left="426"/>
        <w:contextualSpacing/>
        <w:jc w:val="both"/>
        <w:rPr>
          <w:color w:val="FF0000"/>
          <w:lang w:eastAsia="ar-SA"/>
        </w:rPr>
      </w:pPr>
    </w:p>
    <w:p w:rsidR="00B14B71" w:rsidRPr="004C4E9E" w:rsidRDefault="00B14B71" w:rsidP="00B14B71">
      <w:pPr>
        <w:spacing w:before="100" w:beforeAutospacing="1" w:after="100" w:afterAutospacing="1"/>
      </w:pPr>
    </w:p>
    <w:p w:rsidR="00B14B71" w:rsidRDefault="00B14B71" w:rsidP="00B14B71">
      <w:pPr>
        <w:spacing w:before="100" w:beforeAutospacing="1" w:after="100" w:afterAutospacing="1"/>
        <w:rPr>
          <w:sz w:val="28"/>
          <w:szCs w:val="28"/>
        </w:rPr>
      </w:pPr>
    </w:p>
    <w:p w:rsidR="00515D52" w:rsidRPr="00515D52" w:rsidRDefault="00515D52" w:rsidP="00515D52">
      <w:pPr>
        <w:pStyle w:val="a3"/>
        <w:spacing w:before="0" w:beforeAutospacing="0" w:after="0" w:afterAutospacing="0"/>
      </w:pPr>
    </w:p>
    <w:p w:rsidR="00042113" w:rsidRDefault="00042113" w:rsidP="00042113">
      <w:pPr>
        <w:spacing w:after="200"/>
        <w:ind w:firstLine="709"/>
        <w:jc w:val="both"/>
        <w:rPr>
          <w:sz w:val="28"/>
          <w:szCs w:val="28"/>
        </w:rPr>
      </w:pPr>
    </w:p>
    <w:p w:rsidR="00042113" w:rsidRDefault="00042113" w:rsidP="00042113">
      <w:pPr>
        <w:spacing w:after="200"/>
        <w:ind w:firstLine="709"/>
        <w:jc w:val="both"/>
        <w:rPr>
          <w:sz w:val="28"/>
          <w:szCs w:val="28"/>
        </w:rPr>
      </w:pPr>
    </w:p>
    <w:p w:rsidR="00042113" w:rsidRDefault="00042113" w:rsidP="00042113">
      <w:pPr>
        <w:spacing w:after="200"/>
        <w:ind w:firstLine="709"/>
        <w:jc w:val="both"/>
        <w:rPr>
          <w:sz w:val="28"/>
          <w:szCs w:val="28"/>
        </w:rPr>
      </w:pPr>
    </w:p>
    <w:p w:rsidR="00042113" w:rsidRDefault="00042113" w:rsidP="00042113">
      <w:pPr>
        <w:spacing w:after="200"/>
        <w:ind w:firstLine="709"/>
        <w:jc w:val="both"/>
        <w:rPr>
          <w:sz w:val="28"/>
          <w:szCs w:val="28"/>
        </w:rPr>
      </w:pPr>
    </w:p>
    <w:p w:rsidR="00042113" w:rsidRDefault="00042113" w:rsidP="00042113">
      <w:pPr>
        <w:spacing w:after="200"/>
        <w:ind w:firstLine="709"/>
        <w:jc w:val="both"/>
        <w:rPr>
          <w:sz w:val="28"/>
          <w:szCs w:val="28"/>
        </w:rPr>
      </w:pPr>
    </w:p>
    <w:p w:rsidR="00042113" w:rsidRDefault="00042113" w:rsidP="00042113">
      <w:pPr>
        <w:spacing w:after="200"/>
        <w:ind w:firstLine="709"/>
        <w:jc w:val="both"/>
        <w:rPr>
          <w:sz w:val="28"/>
          <w:szCs w:val="28"/>
        </w:rPr>
      </w:pPr>
    </w:p>
    <w:p w:rsidR="00042113" w:rsidRPr="00042113" w:rsidRDefault="00042113" w:rsidP="00042113">
      <w:pPr>
        <w:spacing w:after="200"/>
        <w:ind w:firstLine="709"/>
        <w:jc w:val="both"/>
        <w:rPr>
          <w:color w:val="FF0000"/>
          <w:sz w:val="28"/>
          <w:szCs w:val="28"/>
        </w:rPr>
      </w:pPr>
      <w:r w:rsidRPr="00042113">
        <w:rPr>
          <w:color w:val="FF0000"/>
          <w:sz w:val="28"/>
          <w:szCs w:val="28"/>
          <w:highlight w:val="yellow"/>
        </w:rPr>
        <w:t>Аннотация к рабочей программе дисциплины « Технология»</w:t>
      </w:r>
    </w:p>
    <w:p w:rsidR="00042113" w:rsidRPr="00042113" w:rsidRDefault="00042113" w:rsidP="00042113">
      <w:pPr>
        <w:spacing w:after="200"/>
        <w:ind w:firstLine="709"/>
        <w:jc w:val="both"/>
      </w:pPr>
      <w:r w:rsidRPr="00042113">
        <w:t xml:space="preserve">Рабочая программа учебного предмета технология составлена на основе требований ФГОС НОО, Примерной программы начального общего образования по математике и авторской программы </w:t>
      </w:r>
      <w:bookmarkStart w:id="4" w:name="_Hlk493865632"/>
      <w:r w:rsidRPr="00042113">
        <w:t xml:space="preserve">Е. А. </w:t>
      </w:r>
      <w:proofErr w:type="spellStart"/>
      <w:r w:rsidRPr="00042113">
        <w:t>Лутцевой</w:t>
      </w:r>
      <w:proofErr w:type="spellEnd"/>
      <w:r w:rsidRPr="00042113">
        <w:t xml:space="preserve"> </w:t>
      </w:r>
      <w:bookmarkEnd w:id="4"/>
      <w:r w:rsidRPr="00042113">
        <w:t>«Технология» 2013 года издания.</w:t>
      </w:r>
    </w:p>
    <w:p w:rsidR="00042113" w:rsidRPr="00042113" w:rsidRDefault="00042113" w:rsidP="00042113">
      <w:pPr>
        <w:autoSpaceDE w:val="0"/>
        <w:autoSpaceDN w:val="0"/>
        <w:adjustRightInd w:val="0"/>
        <w:spacing w:before="105" w:after="45"/>
        <w:jc w:val="both"/>
        <w:rPr>
          <w:u w:val="single"/>
        </w:rPr>
      </w:pPr>
      <w:r w:rsidRPr="00042113">
        <w:rPr>
          <w:u w:val="single"/>
        </w:rPr>
        <w:t>Рабочая программа составлена на основе следующих</w:t>
      </w:r>
      <w:r w:rsidRPr="00042113">
        <w:rPr>
          <w:spacing w:val="45"/>
          <w:u w:val="single"/>
        </w:rPr>
        <w:t xml:space="preserve"> нормативных документов</w:t>
      </w:r>
      <w:r w:rsidRPr="00042113">
        <w:rPr>
          <w:u w:val="single"/>
        </w:rPr>
        <w:t xml:space="preserve">: </w:t>
      </w:r>
    </w:p>
    <w:p w:rsidR="00042113" w:rsidRPr="00042113" w:rsidRDefault="00042113" w:rsidP="00042113">
      <w:pPr>
        <w:numPr>
          <w:ilvl w:val="0"/>
          <w:numId w:val="4"/>
        </w:numPr>
        <w:autoSpaceDE w:val="0"/>
        <w:autoSpaceDN w:val="0"/>
        <w:adjustRightInd w:val="0"/>
        <w:spacing w:before="105" w:after="45" w:line="276" w:lineRule="auto"/>
        <w:ind w:left="426"/>
        <w:jc w:val="both"/>
      </w:pPr>
      <w:r w:rsidRPr="00042113">
        <w:rPr>
          <w:rFonts w:eastAsia="Calibri"/>
          <w:lang w:eastAsia="en-US"/>
        </w:rPr>
        <w:t xml:space="preserve">Федеральный закон от 29.12 2012 г. N 273-ФЗ "Об образовании в Российской Федерации» (ст. 2, </w:t>
      </w:r>
      <w:proofErr w:type="spellStart"/>
      <w:r w:rsidRPr="00042113">
        <w:rPr>
          <w:rFonts w:eastAsia="Calibri"/>
          <w:lang w:eastAsia="en-US"/>
        </w:rPr>
        <w:t>пп</w:t>
      </w:r>
      <w:proofErr w:type="spellEnd"/>
      <w:r w:rsidRPr="00042113">
        <w:rPr>
          <w:rFonts w:eastAsia="Calibri"/>
          <w:lang w:eastAsia="en-US"/>
        </w:rPr>
        <w:t>. 9, 10)</w:t>
      </w:r>
    </w:p>
    <w:p w:rsidR="00042113" w:rsidRPr="00042113" w:rsidRDefault="00042113" w:rsidP="00042113">
      <w:pPr>
        <w:numPr>
          <w:ilvl w:val="0"/>
          <w:numId w:val="4"/>
        </w:numPr>
        <w:autoSpaceDE w:val="0"/>
        <w:autoSpaceDN w:val="0"/>
        <w:adjustRightInd w:val="0"/>
        <w:spacing w:before="105" w:after="45" w:line="276" w:lineRule="auto"/>
        <w:ind w:left="426"/>
        <w:jc w:val="both"/>
      </w:pPr>
      <w:r w:rsidRPr="00042113">
        <w:rPr>
          <w:rFonts w:eastAsia="Calibri"/>
          <w:lang w:eastAsia="en-US"/>
        </w:rPr>
        <w:t xml:space="preserve">ФГОС НОО, </w:t>
      </w:r>
      <w:proofErr w:type="gramStart"/>
      <w:r w:rsidRPr="00042113">
        <w:rPr>
          <w:rFonts w:eastAsia="Calibri"/>
          <w:lang w:eastAsia="en-US"/>
        </w:rPr>
        <w:t>утверждённый</w:t>
      </w:r>
      <w:proofErr w:type="gramEnd"/>
      <w:r w:rsidRPr="00042113">
        <w:rPr>
          <w:rFonts w:eastAsia="Calibri"/>
          <w:lang w:eastAsia="en-US"/>
        </w:rPr>
        <w:t xml:space="preserve">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</w:t>
      </w:r>
    </w:p>
    <w:p w:rsidR="00042113" w:rsidRPr="00042113" w:rsidRDefault="00042113" w:rsidP="00042113">
      <w:pPr>
        <w:numPr>
          <w:ilvl w:val="0"/>
          <w:numId w:val="4"/>
        </w:numPr>
        <w:autoSpaceDE w:val="0"/>
        <w:autoSpaceDN w:val="0"/>
        <w:adjustRightInd w:val="0"/>
        <w:spacing w:before="105" w:after="45" w:line="276" w:lineRule="auto"/>
        <w:ind w:left="426"/>
        <w:jc w:val="both"/>
        <w:rPr>
          <w:b/>
          <w:bCs/>
        </w:rPr>
      </w:pPr>
      <w:r w:rsidRPr="00042113">
        <w:t xml:space="preserve">Примерная программа начального общего образования по технологии для учащихся 3 класса по учебнику </w:t>
      </w:r>
      <w:bookmarkStart w:id="5" w:name="_Hlk493870810"/>
      <w:r w:rsidRPr="00042113">
        <w:t xml:space="preserve">Е. А. </w:t>
      </w:r>
      <w:proofErr w:type="spellStart"/>
      <w:r w:rsidRPr="00042113">
        <w:t>Лутцевой</w:t>
      </w:r>
      <w:proofErr w:type="spellEnd"/>
      <w:r w:rsidRPr="00042113">
        <w:t xml:space="preserve"> – М.: </w:t>
      </w:r>
      <w:proofErr w:type="spellStart"/>
      <w:r w:rsidRPr="00042113">
        <w:t>Вентана</w:t>
      </w:r>
      <w:proofErr w:type="spellEnd"/>
      <w:r w:rsidRPr="00042113">
        <w:t xml:space="preserve"> – Граф, 2013 г. </w:t>
      </w:r>
    </w:p>
    <w:bookmarkEnd w:id="5"/>
    <w:p w:rsidR="00042113" w:rsidRPr="00042113" w:rsidRDefault="00042113" w:rsidP="00042113">
      <w:pPr>
        <w:numPr>
          <w:ilvl w:val="0"/>
          <w:numId w:val="4"/>
        </w:numPr>
        <w:spacing w:before="105" w:after="45" w:line="276" w:lineRule="auto"/>
        <w:ind w:left="426"/>
        <w:contextualSpacing/>
        <w:rPr>
          <w:b/>
          <w:bCs/>
        </w:rPr>
      </w:pPr>
      <w:r w:rsidRPr="00042113">
        <w:rPr>
          <w:bCs/>
        </w:rPr>
        <w:t>Требования примерной образовательной программы образовательного учреждения.</w:t>
      </w:r>
    </w:p>
    <w:p w:rsidR="00042113" w:rsidRPr="00042113" w:rsidRDefault="00042113" w:rsidP="00042113">
      <w:pPr>
        <w:spacing w:before="100" w:beforeAutospacing="1" w:after="100" w:afterAutospacing="1"/>
        <w:jc w:val="center"/>
        <w:rPr>
          <w:b/>
        </w:rPr>
      </w:pPr>
      <w:r w:rsidRPr="00042113">
        <w:rPr>
          <w:b/>
        </w:rPr>
        <w:t xml:space="preserve">Цели </w:t>
      </w:r>
      <w:bookmarkStart w:id="6" w:name="_Hlk493865959"/>
      <w:r w:rsidRPr="00042113">
        <w:rPr>
          <w:rFonts w:eastAsia="Calibri"/>
          <w:b/>
          <w:lang w:eastAsia="en-US"/>
        </w:rPr>
        <w:t>учебного предмета</w:t>
      </w:r>
      <w:bookmarkEnd w:id="6"/>
      <w:r w:rsidRPr="00042113">
        <w:rPr>
          <w:b/>
        </w:rPr>
        <w:t>:</w:t>
      </w:r>
    </w:p>
    <w:p w:rsidR="00042113" w:rsidRPr="00042113" w:rsidRDefault="00042113" w:rsidP="00042113">
      <w:pPr>
        <w:shd w:val="clear" w:color="auto" w:fill="FFFFFF"/>
        <w:ind w:firstLine="567"/>
        <w:jc w:val="both"/>
        <w:rPr>
          <w:color w:val="000000"/>
        </w:rPr>
      </w:pPr>
      <w:r w:rsidRPr="00042113">
        <w:rPr>
          <w:color w:val="000000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5C290A" w:rsidRPr="005C290A" w:rsidRDefault="005C290A" w:rsidP="005C290A">
      <w:pPr>
        <w:jc w:val="center"/>
        <w:rPr>
          <w:b/>
        </w:rPr>
      </w:pPr>
      <w:r w:rsidRPr="005C290A">
        <w:rPr>
          <w:b/>
        </w:rPr>
        <w:t>Учебно-методическое и материально-техническое обеспечение</w:t>
      </w:r>
    </w:p>
    <w:p w:rsidR="005C290A" w:rsidRPr="005C290A" w:rsidRDefault="005C290A" w:rsidP="005C290A">
      <w:r w:rsidRPr="005C290A">
        <w:rPr>
          <w:color w:val="000000"/>
          <w:shd w:val="clear" w:color="auto" w:fill="FFFFFF"/>
        </w:rPr>
        <w:t xml:space="preserve">Методическое пособие с поурочными разработками. 3 класс. - </w:t>
      </w:r>
      <w:proofErr w:type="spellStart"/>
      <w:r w:rsidRPr="005C290A">
        <w:rPr>
          <w:color w:val="000000"/>
          <w:shd w:val="clear" w:color="auto" w:fill="FFFFFF"/>
        </w:rPr>
        <w:t>Лутцева</w:t>
      </w:r>
      <w:proofErr w:type="spellEnd"/>
      <w:r w:rsidRPr="005C290A">
        <w:rPr>
          <w:color w:val="000000"/>
          <w:shd w:val="clear" w:color="auto" w:fill="FFFFFF"/>
        </w:rPr>
        <w:t xml:space="preserve"> Е.А.  - М., </w:t>
      </w:r>
      <w:proofErr w:type="spellStart"/>
      <w:r w:rsidRPr="005C290A">
        <w:t>Вентана</w:t>
      </w:r>
      <w:proofErr w:type="spellEnd"/>
      <w:r w:rsidRPr="005C290A">
        <w:t xml:space="preserve"> – Граф, 2013 г. </w:t>
      </w:r>
    </w:p>
    <w:p w:rsidR="005C290A" w:rsidRPr="005C290A" w:rsidRDefault="005C290A" w:rsidP="005C290A">
      <w:pPr>
        <w:rPr>
          <w:b/>
        </w:rPr>
      </w:pPr>
      <w:proofErr w:type="spellStart"/>
      <w:r w:rsidRPr="005C290A">
        <w:rPr>
          <w:color w:val="000000"/>
          <w:shd w:val="clear" w:color="auto" w:fill="FFFFFF"/>
        </w:rPr>
        <w:t>Лутцева</w:t>
      </w:r>
      <w:proofErr w:type="spellEnd"/>
      <w:r w:rsidRPr="005C290A">
        <w:rPr>
          <w:color w:val="000000"/>
          <w:shd w:val="clear" w:color="auto" w:fill="FFFFFF"/>
        </w:rPr>
        <w:t xml:space="preserve"> Е.А. </w:t>
      </w:r>
      <w:r w:rsidRPr="005C290A">
        <w:rPr>
          <w:lang w:eastAsia="en-US"/>
        </w:rPr>
        <w:t xml:space="preserve">Комплекты демонстрационных таблиц по технологии для начальной школы. М., </w:t>
      </w:r>
      <w:proofErr w:type="spellStart"/>
      <w:r w:rsidRPr="005C290A">
        <w:t>Вентана</w:t>
      </w:r>
      <w:proofErr w:type="spellEnd"/>
      <w:r w:rsidRPr="005C290A">
        <w:t xml:space="preserve"> – Граф, 2013 г.</w:t>
      </w:r>
    </w:p>
    <w:p w:rsidR="00DF6555" w:rsidRDefault="005C290A" w:rsidP="00DF6555">
      <w:pPr>
        <w:ind w:left="720"/>
        <w:jc w:val="both"/>
        <w:rPr>
          <w:b/>
        </w:rPr>
      </w:pPr>
      <w:r w:rsidRPr="005C290A">
        <w:rPr>
          <w:color w:val="000000"/>
          <w:shd w:val="clear" w:color="auto" w:fill="FFFFFF"/>
        </w:rPr>
        <w:t xml:space="preserve">Технология. 3 класс. Учебник для общеобразовательных организаций – </w:t>
      </w:r>
      <w:r w:rsidRPr="005C290A">
        <w:t xml:space="preserve">Е. А. </w:t>
      </w:r>
      <w:proofErr w:type="spellStart"/>
      <w:r w:rsidRPr="005C290A">
        <w:t>Лутцева</w:t>
      </w:r>
      <w:proofErr w:type="spellEnd"/>
      <w:r w:rsidRPr="005C290A">
        <w:t xml:space="preserve"> – М.: </w:t>
      </w:r>
      <w:proofErr w:type="spellStart"/>
      <w:r w:rsidRPr="005C290A">
        <w:t>Вентана</w:t>
      </w:r>
      <w:proofErr w:type="spellEnd"/>
      <w:r w:rsidRPr="005C290A">
        <w:t xml:space="preserve"> – Граф, 2013 г</w:t>
      </w:r>
      <w:r w:rsidR="00DF6555" w:rsidRPr="00DF6555">
        <w:rPr>
          <w:b/>
        </w:rPr>
        <w:t xml:space="preserve"> </w:t>
      </w:r>
    </w:p>
    <w:p w:rsidR="00DF6555" w:rsidRPr="00E2119F" w:rsidRDefault="00DF6555" w:rsidP="00DF6555">
      <w:pPr>
        <w:ind w:left="720"/>
        <w:jc w:val="both"/>
        <w:rPr>
          <w:b/>
        </w:rPr>
      </w:pPr>
      <w:r w:rsidRPr="00E2119F">
        <w:rPr>
          <w:b/>
        </w:rPr>
        <w:t xml:space="preserve">Линия учебников имеет гриф «Рекомендовано». </w:t>
      </w:r>
    </w:p>
    <w:p w:rsidR="00DF6555" w:rsidRPr="004C4E9E" w:rsidRDefault="00DF6555" w:rsidP="00DF6555">
      <w:pPr>
        <w:ind w:firstLine="567"/>
      </w:pPr>
    </w:p>
    <w:p w:rsidR="000A1476" w:rsidRDefault="000A1476" w:rsidP="005C290A"/>
    <w:p w:rsidR="00904F8B" w:rsidRDefault="00904F8B" w:rsidP="005C290A"/>
    <w:p w:rsidR="00904F8B" w:rsidRDefault="00904F8B" w:rsidP="005C290A"/>
    <w:p w:rsidR="00904F8B" w:rsidRDefault="00904F8B" w:rsidP="005C290A"/>
    <w:p w:rsidR="00904F8B" w:rsidRDefault="00904F8B" w:rsidP="005C290A"/>
    <w:p w:rsidR="00904F8B" w:rsidRDefault="00904F8B" w:rsidP="005C290A"/>
    <w:p w:rsidR="00904F8B" w:rsidRDefault="00904F8B" w:rsidP="005C290A"/>
    <w:p w:rsidR="00E2119F" w:rsidRDefault="00E2119F" w:rsidP="00904F8B">
      <w:pPr>
        <w:rPr>
          <w:color w:val="FF0000"/>
          <w:highlight w:val="yellow"/>
        </w:rPr>
      </w:pPr>
    </w:p>
    <w:p w:rsidR="00E2119F" w:rsidRDefault="00E2119F" w:rsidP="00904F8B">
      <w:pPr>
        <w:rPr>
          <w:color w:val="FF0000"/>
          <w:highlight w:val="yellow"/>
        </w:rPr>
      </w:pPr>
    </w:p>
    <w:p w:rsidR="00E2119F" w:rsidRDefault="00E2119F" w:rsidP="00904F8B">
      <w:pPr>
        <w:rPr>
          <w:color w:val="FF0000"/>
          <w:highlight w:val="yellow"/>
        </w:rPr>
      </w:pPr>
    </w:p>
    <w:p w:rsidR="00904F8B" w:rsidRDefault="00904F8B" w:rsidP="00904F8B">
      <w:r w:rsidRPr="00904F8B">
        <w:rPr>
          <w:color w:val="FF0000"/>
          <w:highlight w:val="yellow"/>
        </w:rPr>
        <w:lastRenderedPageBreak/>
        <w:t>Аннотация к рабочей программе дисциплина « Изобразительное искусство</w:t>
      </w:r>
      <w:r>
        <w:t>»</w:t>
      </w:r>
    </w:p>
    <w:p w:rsidR="00904F8B" w:rsidRDefault="00904F8B" w:rsidP="00904F8B"/>
    <w:p w:rsidR="00904F8B" w:rsidRPr="00904F8B" w:rsidRDefault="00904F8B" w:rsidP="00904F8B">
      <w:r w:rsidRPr="00904F8B">
        <w:t xml:space="preserve">Рабочая программа учебного предмета изобразительное искусство составлена на основе требований ФГОС НОО, Примерной программы начального общего образования по технологии и авторской программы Л. Г. Савенковой и Е. А. </w:t>
      </w:r>
      <w:proofErr w:type="spellStart"/>
      <w:r w:rsidRPr="00904F8B">
        <w:t>Ермолинской</w:t>
      </w:r>
      <w:proofErr w:type="spellEnd"/>
      <w:r w:rsidRPr="00904F8B">
        <w:t xml:space="preserve"> «Изобразительное искусство» 2014 года издания.</w:t>
      </w:r>
    </w:p>
    <w:p w:rsidR="00904F8B" w:rsidRPr="00904F8B" w:rsidRDefault="00904F8B" w:rsidP="00904F8B">
      <w:pPr>
        <w:rPr>
          <w:u w:val="single"/>
        </w:rPr>
      </w:pPr>
      <w:r w:rsidRPr="00904F8B">
        <w:rPr>
          <w:u w:val="single"/>
        </w:rPr>
        <w:t xml:space="preserve">Рабочая программа составлена на основе следующих нормативных документов: </w:t>
      </w:r>
    </w:p>
    <w:p w:rsidR="00904F8B" w:rsidRPr="00904F8B" w:rsidRDefault="00904F8B" w:rsidP="00904F8B">
      <w:pPr>
        <w:numPr>
          <w:ilvl w:val="0"/>
          <w:numId w:val="11"/>
        </w:numPr>
      </w:pPr>
      <w:r w:rsidRPr="00904F8B">
        <w:t xml:space="preserve">Федеральный закон от 29.12 2012 г. N 273-ФЗ "Об образовании в Российской Федерации» (ст. 2, </w:t>
      </w:r>
      <w:proofErr w:type="spellStart"/>
      <w:r w:rsidRPr="00904F8B">
        <w:t>пп</w:t>
      </w:r>
      <w:proofErr w:type="spellEnd"/>
      <w:r w:rsidRPr="00904F8B">
        <w:t>. 9, 10)</w:t>
      </w:r>
    </w:p>
    <w:p w:rsidR="00904F8B" w:rsidRPr="00904F8B" w:rsidRDefault="00904F8B" w:rsidP="00904F8B">
      <w:pPr>
        <w:numPr>
          <w:ilvl w:val="0"/>
          <w:numId w:val="11"/>
        </w:numPr>
      </w:pPr>
      <w:r w:rsidRPr="00904F8B">
        <w:t xml:space="preserve">ФГОС НОО, </w:t>
      </w:r>
      <w:proofErr w:type="gramStart"/>
      <w:r w:rsidRPr="00904F8B">
        <w:t>утверждённый</w:t>
      </w:r>
      <w:proofErr w:type="gramEnd"/>
      <w:r w:rsidRPr="00904F8B">
        <w:t xml:space="preserve">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</w:t>
      </w:r>
    </w:p>
    <w:p w:rsidR="00904F8B" w:rsidRPr="00904F8B" w:rsidRDefault="00904F8B" w:rsidP="00904F8B">
      <w:pPr>
        <w:numPr>
          <w:ilvl w:val="0"/>
          <w:numId w:val="11"/>
        </w:numPr>
        <w:rPr>
          <w:b/>
          <w:bCs/>
        </w:rPr>
      </w:pPr>
      <w:r w:rsidRPr="00904F8B">
        <w:t xml:space="preserve">Примерная программа начального общего образования по </w:t>
      </w:r>
      <w:proofErr w:type="spellStart"/>
      <w:r w:rsidRPr="00904F8B">
        <w:t>технолгии</w:t>
      </w:r>
      <w:proofErr w:type="spellEnd"/>
      <w:r w:rsidRPr="00904F8B">
        <w:t xml:space="preserve"> для учащихся 3 класса по учебнику Л. Г. Савенковой, Е. А. </w:t>
      </w:r>
      <w:proofErr w:type="spellStart"/>
      <w:r w:rsidRPr="00904F8B">
        <w:t>Ермолинской</w:t>
      </w:r>
      <w:proofErr w:type="spellEnd"/>
      <w:r w:rsidRPr="00904F8B">
        <w:t xml:space="preserve">. – М.: </w:t>
      </w:r>
      <w:proofErr w:type="spellStart"/>
      <w:r w:rsidRPr="00904F8B">
        <w:t>Вентана</w:t>
      </w:r>
      <w:proofErr w:type="spellEnd"/>
      <w:r w:rsidRPr="00904F8B">
        <w:t>-Граф, 2014.</w:t>
      </w:r>
    </w:p>
    <w:p w:rsidR="00904F8B" w:rsidRPr="00904F8B" w:rsidRDefault="00904F8B" w:rsidP="00904F8B">
      <w:pPr>
        <w:numPr>
          <w:ilvl w:val="0"/>
          <w:numId w:val="11"/>
        </w:numPr>
        <w:rPr>
          <w:b/>
          <w:bCs/>
        </w:rPr>
      </w:pPr>
      <w:r w:rsidRPr="00904F8B">
        <w:rPr>
          <w:bCs/>
        </w:rPr>
        <w:t>Требования примерной образовательной программы образовательного учреждения.</w:t>
      </w:r>
    </w:p>
    <w:p w:rsidR="00904F8B" w:rsidRPr="00904F8B" w:rsidRDefault="00904F8B" w:rsidP="00904F8B">
      <w:pPr>
        <w:rPr>
          <w:b/>
        </w:rPr>
      </w:pPr>
      <w:r w:rsidRPr="00904F8B">
        <w:rPr>
          <w:b/>
        </w:rPr>
        <w:t>Цели данного курса:</w:t>
      </w:r>
    </w:p>
    <w:p w:rsidR="00904F8B" w:rsidRDefault="00904F8B" w:rsidP="00904F8B">
      <w:proofErr w:type="gramStart"/>
      <w:r w:rsidRPr="00904F8B">
        <w:rPr>
          <w:b/>
          <w:bCs/>
          <w:iCs/>
        </w:rPr>
        <w:t xml:space="preserve">Целью </w:t>
      </w:r>
      <w:r w:rsidRPr="00904F8B"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904F8B">
        <w:rPr>
          <w:b/>
          <w:bCs/>
        </w:rPr>
        <w:t xml:space="preserve">, </w:t>
      </w:r>
      <w:r w:rsidRPr="00904F8B"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</w:t>
      </w:r>
      <w:proofErr w:type="gramEnd"/>
      <w:r w:rsidRPr="00904F8B">
        <w:t xml:space="preserve"> любви к родной природе, своему народу, к многонациональной культуре.</w:t>
      </w:r>
    </w:p>
    <w:p w:rsidR="00DF6555" w:rsidRPr="00904F8B" w:rsidRDefault="00DF6555" w:rsidP="00904F8B"/>
    <w:p w:rsidR="00DF6555" w:rsidRPr="00DF6555" w:rsidRDefault="00DF6555" w:rsidP="00DF6555">
      <w:pPr>
        <w:tabs>
          <w:tab w:val="left" w:pos="4020"/>
          <w:tab w:val="center" w:pos="7568"/>
        </w:tabs>
        <w:spacing w:after="200" w:line="360" w:lineRule="auto"/>
        <w:jc w:val="center"/>
        <w:rPr>
          <w:b/>
          <w:bCs/>
        </w:rPr>
      </w:pPr>
      <w:r w:rsidRPr="00DF6555">
        <w:rPr>
          <w:b/>
        </w:rPr>
        <w:t xml:space="preserve">Учебно – методическое обеспечение </w:t>
      </w:r>
      <w:r w:rsidRPr="00DF6555">
        <w:rPr>
          <w:b/>
          <w:bCs/>
        </w:rPr>
        <w:t>образовательного процесса:</w:t>
      </w:r>
    </w:p>
    <w:p w:rsidR="00DF6555" w:rsidRPr="00DF6555" w:rsidRDefault="00DF6555" w:rsidP="00DF6555">
      <w:pPr>
        <w:spacing w:line="360" w:lineRule="auto"/>
        <w:rPr>
          <w:rFonts w:eastAsia="Calibri"/>
          <w:b/>
          <w:lang w:eastAsia="en-US"/>
        </w:rPr>
      </w:pPr>
      <w:r w:rsidRPr="00DF6555">
        <w:rPr>
          <w:rFonts w:eastAsia="Calibri"/>
          <w:b/>
          <w:lang w:eastAsia="en-US"/>
        </w:rPr>
        <w:t>Печатные пособия:</w:t>
      </w:r>
    </w:p>
    <w:p w:rsidR="00DF6555" w:rsidRPr="00DF6555" w:rsidRDefault="00DF6555" w:rsidP="00DF6555">
      <w:pPr>
        <w:widowControl w:val="0"/>
        <w:suppressAutoHyphens/>
        <w:spacing w:line="276" w:lineRule="auto"/>
        <w:jc w:val="both"/>
        <w:rPr>
          <w:rFonts w:eastAsia="Calibri"/>
          <w:kern w:val="2"/>
          <w:u w:val="single"/>
          <w:lang w:eastAsia="en-US"/>
        </w:rPr>
      </w:pPr>
      <w:r w:rsidRPr="00DF6555">
        <w:rPr>
          <w:rFonts w:eastAsia="Calibri"/>
          <w:kern w:val="2"/>
          <w:u w:val="single"/>
          <w:lang w:eastAsia="en-US"/>
        </w:rPr>
        <w:t xml:space="preserve">Учебник: </w:t>
      </w:r>
    </w:p>
    <w:p w:rsidR="00DF6555" w:rsidRPr="00DF6555" w:rsidRDefault="00DF6555" w:rsidP="00DF6555">
      <w:pPr>
        <w:widowControl w:val="0"/>
        <w:numPr>
          <w:ilvl w:val="0"/>
          <w:numId w:val="12"/>
        </w:numPr>
        <w:suppressAutoHyphens/>
        <w:spacing w:after="200" w:line="276" w:lineRule="auto"/>
        <w:jc w:val="both"/>
        <w:rPr>
          <w:rFonts w:eastAsia="Calibri"/>
          <w:kern w:val="2"/>
          <w:lang w:eastAsia="en-US"/>
        </w:rPr>
      </w:pPr>
      <w:bookmarkStart w:id="7" w:name="_Hlk491878728"/>
      <w:r w:rsidRPr="00DF6555">
        <w:t>Изобразительное искусство</w:t>
      </w:r>
      <w:bookmarkEnd w:id="7"/>
      <w:r w:rsidRPr="00DF6555">
        <w:rPr>
          <w:rFonts w:eastAsia="Calibri"/>
          <w:kern w:val="2"/>
          <w:lang w:eastAsia="en-US"/>
        </w:rPr>
        <w:t xml:space="preserve">: 3 класс: учебник для учащихся общеобразовательных учреждений / </w:t>
      </w:r>
      <w:bookmarkStart w:id="8" w:name="_Hlk491878745"/>
      <w:r w:rsidRPr="00DF6555">
        <w:t xml:space="preserve">Л. Г. Савенкова, Е. А. </w:t>
      </w:r>
      <w:proofErr w:type="spellStart"/>
      <w:r w:rsidRPr="00DF6555">
        <w:t>Ермолинская</w:t>
      </w:r>
      <w:proofErr w:type="spellEnd"/>
      <w:r w:rsidRPr="00DF6555">
        <w:rPr>
          <w:rFonts w:eastAsia="Calibri"/>
          <w:kern w:val="2"/>
          <w:lang w:eastAsia="en-US"/>
        </w:rPr>
        <w:t xml:space="preserve"> </w:t>
      </w:r>
      <w:bookmarkEnd w:id="8"/>
      <w:r w:rsidRPr="00DF6555">
        <w:rPr>
          <w:rFonts w:eastAsia="Calibri"/>
          <w:kern w:val="2"/>
          <w:lang w:eastAsia="en-US"/>
        </w:rPr>
        <w:t xml:space="preserve">– М.: </w:t>
      </w:r>
      <w:proofErr w:type="spellStart"/>
      <w:r w:rsidRPr="00DF6555">
        <w:rPr>
          <w:rFonts w:eastAsia="Calibri"/>
          <w:kern w:val="2"/>
          <w:lang w:eastAsia="en-US"/>
        </w:rPr>
        <w:t>Вентана</w:t>
      </w:r>
      <w:proofErr w:type="spellEnd"/>
      <w:r w:rsidRPr="00DF6555">
        <w:rPr>
          <w:rFonts w:eastAsia="Calibri"/>
          <w:kern w:val="2"/>
          <w:lang w:eastAsia="en-US"/>
        </w:rPr>
        <w:t xml:space="preserve"> – Граф, 2012 г.</w:t>
      </w:r>
    </w:p>
    <w:p w:rsidR="00DF6555" w:rsidRPr="00DF6555" w:rsidRDefault="00DF6555" w:rsidP="00DF6555">
      <w:pPr>
        <w:jc w:val="both"/>
        <w:rPr>
          <w:u w:val="single"/>
        </w:rPr>
      </w:pPr>
      <w:r w:rsidRPr="00DF6555">
        <w:rPr>
          <w:u w:val="single"/>
        </w:rPr>
        <w:t xml:space="preserve">Рабочая тетрадь: </w:t>
      </w:r>
    </w:p>
    <w:p w:rsidR="00DF6555" w:rsidRPr="00DF6555" w:rsidRDefault="00DF6555" w:rsidP="00DF6555">
      <w:pPr>
        <w:numPr>
          <w:ilvl w:val="0"/>
          <w:numId w:val="12"/>
        </w:numPr>
        <w:spacing w:after="200" w:line="276" w:lineRule="auto"/>
        <w:rPr>
          <w:bCs/>
        </w:rPr>
      </w:pPr>
      <w:r w:rsidRPr="00DF6555">
        <w:t xml:space="preserve">Изобразительное искусство: 3 класс: рабочая тетрадь для учащихся общеобразовательных учреждений / </w:t>
      </w:r>
      <w:bookmarkStart w:id="9" w:name="_Hlk491878812"/>
      <w:r w:rsidRPr="00DF6555">
        <w:t xml:space="preserve">Л. Г. Савенкова, Е. А. </w:t>
      </w:r>
      <w:proofErr w:type="spellStart"/>
      <w:r w:rsidRPr="00DF6555">
        <w:t>Ермолинская</w:t>
      </w:r>
      <w:proofErr w:type="spellEnd"/>
      <w:r w:rsidRPr="00DF6555">
        <w:rPr>
          <w:rFonts w:eastAsia="Calibri"/>
          <w:kern w:val="2"/>
          <w:lang w:eastAsia="en-US"/>
        </w:rPr>
        <w:t xml:space="preserve"> </w:t>
      </w:r>
      <w:bookmarkEnd w:id="9"/>
      <w:r w:rsidRPr="00DF6555">
        <w:t xml:space="preserve">– М.: </w:t>
      </w:r>
      <w:proofErr w:type="spellStart"/>
      <w:r w:rsidRPr="00DF6555">
        <w:t>Вентана</w:t>
      </w:r>
      <w:proofErr w:type="spellEnd"/>
      <w:r w:rsidRPr="00DF6555">
        <w:t xml:space="preserve"> – Граф, 2013 г.</w:t>
      </w:r>
    </w:p>
    <w:p w:rsidR="00DF6555" w:rsidRPr="00DF6555" w:rsidRDefault="00DF6555" w:rsidP="00DF6555">
      <w:pPr>
        <w:jc w:val="both"/>
      </w:pPr>
      <w:r w:rsidRPr="00DF6555">
        <w:rPr>
          <w:u w:val="single"/>
        </w:rPr>
        <w:t>Дополнительная литература</w:t>
      </w:r>
    </w:p>
    <w:p w:rsidR="00DF6555" w:rsidRPr="00DF6555" w:rsidRDefault="00DF6555" w:rsidP="00DF6555">
      <w:pPr>
        <w:widowControl w:val="0"/>
        <w:numPr>
          <w:ilvl w:val="0"/>
          <w:numId w:val="12"/>
        </w:numPr>
        <w:suppressAutoHyphens/>
        <w:spacing w:after="200" w:line="276" w:lineRule="auto"/>
        <w:jc w:val="both"/>
        <w:rPr>
          <w:rFonts w:eastAsia="Calibri"/>
          <w:kern w:val="2"/>
          <w:u w:val="single"/>
          <w:lang w:eastAsia="en-US"/>
        </w:rPr>
      </w:pPr>
      <w:bookmarkStart w:id="10" w:name="_Hlk491878827"/>
      <w:r w:rsidRPr="00DF6555">
        <w:t>Изобразительное искусство</w:t>
      </w:r>
      <w:bookmarkEnd w:id="10"/>
      <w:r w:rsidRPr="00DF6555">
        <w:rPr>
          <w:rFonts w:eastAsia="Calibri"/>
          <w:kern w:val="2"/>
          <w:lang w:eastAsia="en-US"/>
        </w:rPr>
        <w:t xml:space="preserve">: 3 класс: органайзер для учителя. Сценарии уроков / </w:t>
      </w:r>
      <w:r w:rsidRPr="00DF6555">
        <w:t xml:space="preserve">Л. Г. Савенкова, Е. А. </w:t>
      </w:r>
      <w:proofErr w:type="spellStart"/>
      <w:r w:rsidRPr="00DF6555">
        <w:t>Ермолинская</w:t>
      </w:r>
      <w:proofErr w:type="spellEnd"/>
      <w:r w:rsidRPr="00DF6555">
        <w:rPr>
          <w:rFonts w:eastAsia="Calibri"/>
          <w:kern w:val="2"/>
          <w:lang w:eastAsia="en-US"/>
        </w:rPr>
        <w:t xml:space="preserve"> – М.: </w:t>
      </w:r>
      <w:proofErr w:type="spellStart"/>
      <w:r w:rsidRPr="00DF6555">
        <w:rPr>
          <w:rFonts w:eastAsia="Calibri"/>
          <w:kern w:val="2"/>
          <w:lang w:eastAsia="en-US"/>
        </w:rPr>
        <w:t>Вентана</w:t>
      </w:r>
      <w:proofErr w:type="spellEnd"/>
      <w:r w:rsidRPr="00DF6555">
        <w:rPr>
          <w:rFonts w:eastAsia="Calibri"/>
          <w:kern w:val="2"/>
          <w:lang w:eastAsia="en-US"/>
        </w:rPr>
        <w:t xml:space="preserve"> – Граф, 2014 </w:t>
      </w:r>
    </w:p>
    <w:p w:rsidR="00DF6555" w:rsidRDefault="00DF6555" w:rsidP="00DF6555">
      <w:pPr>
        <w:ind w:left="720"/>
        <w:jc w:val="both"/>
        <w:rPr>
          <w:b/>
        </w:rPr>
      </w:pPr>
      <w:r w:rsidRPr="00DF6555">
        <w:t xml:space="preserve">Изобразительное искусство: 1- 4 класс: программа / Л. Г. Савенкова, Е. А. </w:t>
      </w:r>
      <w:proofErr w:type="spellStart"/>
      <w:r w:rsidRPr="00DF6555">
        <w:t>Ермолинская</w:t>
      </w:r>
      <w:proofErr w:type="spellEnd"/>
      <w:r w:rsidRPr="00DF6555">
        <w:rPr>
          <w:rFonts w:eastAsia="Calibri"/>
          <w:kern w:val="2"/>
          <w:lang w:eastAsia="en-US"/>
        </w:rPr>
        <w:t xml:space="preserve"> </w:t>
      </w:r>
      <w:r w:rsidRPr="00DF6555">
        <w:t xml:space="preserve">– М.: </w:t>
      </w:r>
      <w:proofErr w:type="spellStart"/>
      <w:r w:rsidRPr="00DF6555">
        <w:t>Вентана</w:t>
      </w:r>
      <w:proofErr w:type="spellEnd"/>
      <w:r w:rsidRPr="00DF6555">
        <w:t xml:space="preserve"> – Граф, 2014 г.</w:t>
      </w:r>
      <w:r w:rsidRPr="00DF6555">
        <w:rPr>
          <w:b/>
        </w:rPr>
        <w:t xml:space="preserve"> </w:t>
      </w:r>
    </w:p>
    <w:p w:rsidR="00DF6555" w:rsidRPr="00E2119F" w:rsidRDefault="00DF6555" w:rsidP="00DF6555">
      <w:pPr>
        <w:ind w:left="720"/>
        <w:jc w:val="both"/>
        <w:rPr>
          <w:b/>
        </w:rPr>
      </w:pPr>
      <w:r w:rsidRPr="00E2119F">
        <w:rPr>
          <w:b/>
        </w:rPr>
        <w:t xml:space="preserve">Линия учебников имеет гриф «Рекомендовано». </w:t>
      </w:r>
    </w:p>
    <w:p w:rsidR="00DF6555" w:rsidRPr="004C4E9E" w:rsidRDefault="00DF6555" w:rsidP="00DF6555">
      <w:pPr>
        <w:ind w:firstLine="567"/>
      </w:pPr>
    </w:p>
    <w:p w:rsidR="00DF6555" w:rsidRPr="00DF6555" w:rsidRDefault="00DF6555" w:rsidP="00764A30">
      <w:pPr>
        <w:spacing w:after="200" w:line="276" w:lineRule="auto"/>
        <w:ind w:left="720"/>
      </w:pPr>
      <w:bookmarkStart w:id="11" w:name="_GoBack"/>
      <w:bookmarkEnd w:id="11"/>
    </w:p>
    <w:p w:rsidR="00904F8B" w:rsidRPr="005C290A" w:rsidRDefault="00904F8B" w:rsidP="005C290A"/>
    <w:sectPr w:rsidR="00904F8B" w:rsidRPr="005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29E"/>
    <w:multiLevelType w:val="hybridMultilevel"/>
    <w:tmpl w:val="4824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7280"/>
    <w:multiLevelType w:val="hybridMultilevel"/>
    <w:tmpl w:val="F05E0950"/>
    <w:lvl w:ilvl="0" w:tplc="EE4EC2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CCA"/>
    <w:multiLevelType w:val="hybridMultilevel"/>
    <w:tmpl w:val="2446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20D78"/>
    <w:multiLevelType w:val="hybridMultilevel"/>
    <w:tmpl w:val="4A40E59A"/>
    <w:lvl w:ilvl="0" w:tplc="EE4EC2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52"/>
    <w:rsid w:val="00042113"/>
    <w:rsid w:val="000A1476"/>
    <w:rsid w:val="004C4E9E"/>
    <w:rsid w:val="00515D52"/>
    <w:rsid w:val="005C290A"/>
    <w:rsid w:val="00764A30"/>
    <w:rsid w:val="00827BEE"/>
    <w:rsid w:val="00852260"/>
    <w:rsid w:val="00904F8B"/>
    <w:rsid w:val="00950DA6"/>
    <w:rsid w:val="00991CA8"/>
    <w:rsid w:val="00B14B71"/>
    <w:rsid w:val="00C555E1"/>
    <w:rsid w:val="00DF6555"/>
    <w:rsid w:val="00E2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D5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15D52"/>
    <w:pPr>
      <w:ind w:left="720"/>
      <w:contextualSpacing/>
    </w:pPr>
  </w:style>
  <w:style w:type="paragraph" w:styleId="HTML">
    <w:name w:val="HTML Preformatted"/>
    <w:basedOn w:val="a"/>
    <w:link w:val="HTML0"/>
    <w:rsid w:val="0051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D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7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D5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15D52"/>
    <w:pPr>
      <w:ind w:left="720"/>
      <w:contextualSpacing/>
    </w:pPr>
  </w:style>
  <w:style w:type="paragraph" w:styleId="HTML">
    <w:name w:val="HTML Preformatted"/>
    <w:basedOn w:val="a"/>
    <w:link w:val="HTML0"/>
    <w:rsid w:val="0051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D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7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041D-9D22-4826-9B22-B9033774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Zav-01</dc:creator>
  <cp:lastModifiedBy>Zav-02</cp:lastModifiedBy>
  <cp:revision>14</cp:revision>
  <dcterms:created xsi:type="dcterms:W3CDTF">2020-09-17T00:59:00Z</dcterms:created>
  <dcterms:modified xsi:type="dcterms:W3CDTF">2020-09-18T03:18:00Z</dcterms:modified>
</cp:coreProperties>
</file>